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6C3072" w14:textId="77777777" w:rsidR="00DF1E31" w:rsidRPr="00E522C1" w:rsidRDefault="00DF1E3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9326D7F" w14:textId="77777777" w:rsidR="00E522C1" w:rsidRDefault="00E522C1" w:rsidP="00E522C1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w w:val="115"/>
        </w:rPr>
      </w:pPr>
      <w:r>
        <w:rPr>
          <w:rFonts w:ascii="Arial" w:hAnsi="Arial" w:cs="Arial"/>
          <w:bCs/>
          <w:noProof/>
          <w:w w:val="115"/>
        </w:rPr>
        <w:t>АДМИНИСТРАЦИЯ</w:t>
      </w:r>
    </w:p>
    <w:p w14:paraId="3E9F5F8D" w14:textId="77777777" w:rsidR="00E522C1" w:rsidRDefault="00E522C1" w:rsidP="00E522C1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14:paraId="032189D4" w14:textId="77777777" w:rsidR="00E522C1" w:rsidRDefault="00E522C1" w:rsidP="00E522C1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>
        <w:rPr>
          <w:rFonts w:ascii="Arial" w:hAnsi="Arial" w:cs="Arial"/>
          <w:bCs/>
          <w:spacing w:val="10"/>
          <w:w w:val="115"/>
        </w:rPr>
        <w:br/>
      </w:r>
      <w:r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14:paraId="38B1492E" w14:textId="77777777" w:rsidR="00E522C1" w:rsidRDefault="00E522C1" w:rsidP="00E522C1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</w:rPr>
      </w:pPr>
    </w:p>
    <w:p w14:paraId="04514847" w14:textId="77777777" w:rsidR="00E522C1" w:rsidRDefault="00E522C1" w:rsidP="00E522C1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</w:rPr>
      </w:pPr>
      <w:r>
        <w:rPr>
          <w:rFonts w:ascii="Arial" w:hAnsi="Arial" w:cs="Arial"/>
          <w:bCs/>
          <w:w w:val="115"/>
        </w:rPr>
        <w:t>ПОСТАНОВЛЕНИЕ</w:t>
      </w:r>
    </w:p>
    <w:p w14:paraId="3D4E78C0" w14:textId="77777777" w:rsidR="00E522C1" w:rsidRDefault="00E522C1" w:rsidP="00E522C1">
      <w:pPr>
        <w:spacing w:after="0" w:line="240" w:lineRule="auto"/>
        <w:ind w:left="-567"/>
        <w:rPr>
          <w:rFonts w:ascii="Arial" w:hAnsi="Arial" w:cs="Arial"/>
        </w:rPr>
      </w:pPr>
    </w:p>
    <w:p w14:paraId="067B36FE" w14:textId="4D3E3697" w:rsidR="00E522C1" w:rsidRDefault="00E522C1" w:rsidP="00E522C1">
      <w:pPr>
        <w:tabs>
          <w:tab w:val="left" w:pos="9072"/>
        </w:tabs>
        <w:spacing w:after="0" w:line="240" w:lineRule="auto"/>
        <w:ind w:right="-1133"/>
        <w:rPr>
          <w:rFonts w:ascii="Arial" w:hAnsi="Arial" w:cs="Arial"/>
        </w:rPr>
      </w:pPr>
      <w:r>
        <w:rPr>
          <w:rFonts w:ascii="Arial" w:hAnsi="Arial" w:cs="Arial"/>
        </w:rPr>
        <w:t>02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t>10</w:t>
      </w:r>
      <w:r>
        <w:rPr>
          <w:rFonts w:ascii="Arial" w:hAnsi="Arial" w:cs="Arial"/>
        </w:rPr>
        <w:t>.2020                                                                                                         № 2</w:t>
      </w:r>
      <w:r>
        <w:rPr>
          <w:rFonts w:ascii="Arial" w:hAnsi="Arial" w:cs="Arial"/>
        </w:rPr>
        <w:t>844</w:t>
      </w:r>
      <w:r>
        <w:rPr>
          <w:rFonts w:ascii="Arial" w:hAnsi="Arial" w:cs="Arial"/>
        </w:rPr>
        <w:t>-ПА</w:t>
      </w:r>
    </w:p>
    <w:p w14:paraId="3FF96E90" w14:textId="77777777" w:rsidR="00E522C1" w:rsidRDefault="00E522C1" w:rsidP="00E522C1">
      <w:pPr>
        <w:spacing w:after="0" w:line="240" w:lineRule="auto"/>
        <w:jc w:val="center"/>
        <w:rPr>
          <w:rFonts w:ascii="Arial" w:hAnsi="Arial" w:cs="Arial"/>
        </w:rPr>
      </w:pPr>
    </w:p>
    <w:p w14:paraId="358B4A0D" w14:textId="5F135E4E" w:rsidR="009F3B8D" w:rsidRPr="00E522C1" w:rsidRDefault="00E522C1" w:rsidP="00E522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г. Люберцы</w:t>
      </w:r>
    </w:p>
    <w:p w14:paraId="0A35EE69" w14:textId="77777777" w:rsidR="00E522C1" w:rsidRDefault="00E522C1" w:rsidP="00E522C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E10D22D" w14:textId="0AD6996D" w:rsidR="00D430C4" w:rsidRPr="00E522C1" w:rsidRDefault="00D430C4" w:rsidP="00D430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Hlk47514869"/>
      <w:r w:rsidRPr="00E522C1">
        <w:rPr>
          <w:rFonts w:ascii="Arial" w:hAnsi="Arial" w:cs="Arial"/>
          <w:b/>
          <w:bCs/>
          <w:sz w:val="24"/>
          <w:szCs w:val="24"/>
        </w:rPr>
        <w:t xml:space="preserve">Об утверждении Порядка осуществления ведомственного контроля </w:t>
      </w:r>
      <w:bookmarkEnd w:id="0"/>
      <w:r w:rsidRPr="00E522C1">
        <w:rPr>
          <w:rFonts w:ascii="Arial" w:hAnsi="Arial" w:cs="Arial"/>
          <w:b/>
          <w:bCs/>
          <w:sz w:val="24"/>
          <w:szCs w:val="24"/>
        </w:rPr>
        <w:t>в сфере закупок товаров, работ, услуг для обеспечения муниципальных нужд городского округа Люберцы Московской области</w:t>
      </w:r>
    </w:p>
    <w:p w14:paraId="3F51A708" w14:textId="77777777" w:rsidR="00980C45" w:rsidRPr="00E522C1" w:rsidRDefault="00980C45" w:rsidP="00980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52C70B1" w14:textId="3AE604CC" w:rsidR="00DF1E31" w:rsidRPr="00E522C1" w:rsidRDefault="00A45262" w:rsidP="00FB3E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 xml:space="preserve">В соответствии </w:t>
      </w:r>
      <w:r w:rsidR="00662629" w:rsidRPr="00E522C1">
        <w:rPr>
          <w:rFonts w:ascii="Arial" w:hAnsi="Arial" w:cs="Arial"/>
          <w:sz w:val="24"/>
          <w:szCs w:val="24"/>
        </w:rPr>
        <w:t>с</w:t>
      </w:r>
      <w:r w:rsidR="00F10D7E" w:rsidRPr="00E522C1">
        <w:rPr>
          <w:rFonts w:ascii="Arial" w:hAnsi="Arial" w:cs="Arial"/>
          <w:sz w:val="24"/>
          <w:szCs w:val="24"/>
        </w:rPr>
        <w:t xml:space="preserve"> </w:t>
      </w:r>
      <w:r w:rsidRPr="00E522C1">
        <w:rPr>
          <w:rFonts w:ascii="Arial" w:hAnsi="Arial" w:cs="Arial"/>
          <w:sz w:val="24"/>
          <w:szCs w:val="24"/>
        </w:rPr>
        <w:t>Федеральным законом от 06.10.2003 № 131-ФЗ «Об общих принципах</w:t>
      </w:r>
      <w:r w:rsidR="001C2658" w:rsidRPr="00E522C1">
        <w:rPr>
          <w:rFonts w:ascii="Arial" w:hAnsi="Arial" w:cs="Arial"/>
          <w:sz w:val="24"/>
          <w:szCs w:val="24"/>
        </w:rPr>
        <w:t xml:space="preserve"> </w:t>
      </w:r>
      <w:r w:rsidRPr="00E522C1">
        <w:rPr>
          <w:rFonts w:ascii="Arial" w:hAnsi="Arial" w:cs="Arial"/>
          <w:sz w:val="24"/>
          <w:szCs w:val="24"/>
        </w:rPr>
        <w:t xml:space="preserve">организации </w:t>
      </w:r>
      <w:r w:rsidR="001C2658" w:rsidRPr="00E522C1">
        <w:rPr>
          <w:rFonts w:ascii="Arial" w:hAnsi="Arial" w:cs="Arial"/>
          <w:sz w:val="24"/>
          <w:szCs w:val="24"/>
        </w:rPr>
        <w:t xml:space="preserve"> </w:t>
      </w:r>
      <w:r w:rsidRPr="00E522C1">
        <w:rPr>
          <w:rFonts w:ascii="Arial" w:hAnsi="Arial" w:cs="Arial"/>
          <w:sz w:val="24"/>
          <w:szCs w:val="24"/>
        </w:rPr>
        <w:t xml:space="preserve">местного </w:t>
      </w:r>
      <w:r w:rsidR="001C2658" w:rsidRPr="00E522C1">
        <w:rPr>
          <w:rFonts w:ascii="Arial" w:hAnsi="Arial" w:cs="Arial"/>
          <w:sz w:val="24"/>
          <w:szCs w:val="24"/>
        </w:rPr>
        <w:t xml:space="preserve"> </w:t>
      </w:r>
      <w:r w:rsidRPr="00E522C1">
        <w:rPr>
          <w:rFonts w:ascii="Arial" w:hAnsi="Arial" w:cs="Arial"/>
          <w:sz w:val="24"/>
          <w:szCs w:val="24"/>
        </w:rPr>
        <w:t>самоуправления в Российской Федерации»,</w:t>
      </w:r>
      <w:r w:rsidR="00916937" w:rsidRPr="00E522C1">
        <w:rPr>
          <w:rFonts w:ascii="Arial" w:hAnsi="Arial" w:cs="Arial"/>
          <w:sz w:val="24"/>
          <w:szCs w:val="24"/>
        </w:rPr>
        <w:t xml:space="preserve"> Федеральн</w:t>
      </w:r>
      <w:r w:rsidR="008D6D3B" w:rsidRPr="00E522C1">
        <w:rPr>
          <w:rFonts w:ascii="Arial" w:hAnsi="Arial" w:cs="Arial"/>
          <w:sz w:val="24"/>
          <w:szCs w:val="24"/>
        </w:rPr>
        <w:t>ым</w:t>
      </w:r>
      <w:r w:rsidR="00916937" w:rsidRPr="00E522C1">
        <w:rPr>
          <w:rFonts w:ascii="Arial" w:hAnsi="Arial" w:cs="Arial"/>
          <w:sz w:val="24"/>
          <w:szCs w:val="24"/>
        </w:rPr>
        <w:t xml:space="preserve"> закон</w:t>
      </w:r>
      <w:r w:rsidR="008D6D3B" w:rsidRPr="00E522C1">
        <w:rPr>
          <w:rFonts w:ascii="Arial" w:hAnsi="Arial" w:cs="Arial"/>
          <w:sz w:val="24"/>
          <w:szCs w:val="24"/>
        </w:rPr>
        <w:t>ом</w:t>
      </w:r>
      <w:r w:rsidR="00916937" w:rsidRPr="00E522C1">
        <w:rPr>
          <w:rFonts w:ascii="Arial" w:hAnsi="Arial" w:cs="Arial"/>
          <w:sz w:val="24"/>
          <w:szCs w:val="24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нужд»,</w:t>
      </w:r>
      <w:r w:rsidR="00662629" w:rsidRPr="00E522C1">
        <w:rPr>
          <w:rFonts w:ascii="Arial" w:hAnsi="Arial" w:cs="Arial"/>
          <w:sz w:val="24"/>
          <w:szCs w:val="24"/>
        </w:rPr>
        <w:t xml:space="preserve"> </w:t>
      </w:r>
      <w:r w:rsidR="00D03197" w:rsidRPr="00E522C1">
        <w:rPr>
          <w:rFonts w:ascii="Arial" w:hAnsi="Arial" w:cs="Arial"/>
          <w:sz w:val="24"/>
          <w:szCs w:val="24"/>
        </w:rPr>
        <w:t>Уставом</w:t>
      </w:r>
      <w:r w:rsidR="00463B4D" w:rsidRPr="00E522C1">
        <w:rPr>
          <w:rFonts w:ascii="Arial" w:hAnsi="Arial" w:cs="Arial"/>
          <w:sz w:val="24"/>
          <w:szCs w:val="24"/>
        </w:rPr>
        <w:t xml:space="preserve"> </w:t>
      </w:r>
      <w:r w:rsidR="00FB3E5A" w:rsidRPr="00E522C1">
        <w:rPr>
          <w:rFonts w:ascii="Arial" w:hAnsi="Arial" w:cs="Arial"/>
          <w:sz w:val="24"/>
          <w:szCs w:val="24"/>
        </w:rPr>
        <w:t xml:space="preserve"> </w:t>
      </w:r>
      <w:r w:rsidR="00D03197" w:rsidRPr="00E522C1">
        <w:rPr>
          <w:rFonts w:ascii="Arial" w:hAnsi="Arial" w:cs="Arial"/>
          <w:sz w:val="24"/>
          <w:szCs w:val="24"/>
        </w:rPr>
        <w:t xml:space="preserve">муниципального образования городской </w:t>
      </w:r>
      <w:r w:rsidR="001C2658" w:rsidRPr="00E522C1">
        <w:rPr>
          <w:rFonts w:ascii="Arial" w:hAnsi="Arial" w:cs="Arial"/>
          <w:sz w:val="24"/>
          <w:szCs w:val="24"/>
        </w:rPr>
        <w:t xml:space="preserve"> </w:t>
      </w:r>
      <w:r w:rsidR="00D03197" w:rsidRPr="00E522C1">
        <w:rPr>
          <w:rFonts w:ascii="Arial" w:hAnsi="Arial" w:cs="Arial"/>
          <w:sz w:val="24"/>
          <w:szCs w:val="24"/>
        </w:rPr>
        <w:t xml:space="preserve">округ </w:t>
      </w:r>
      <w:r w:rsidR="001C2658" w:rsidRPr="00E522C1">
        <w:rPr>
          <w:rFonts w:ascii="Arial" w:hAnsi="Arial" w:cs="Arial"/>
          <w:sz w:val="24"/>
          <w:szCs w:val="24"/>
        </w:rPr>
        <w:t xml:space="preserve"> </w:t>
      </w:r>
      <w:r w:rsidR="00D03197" w:rsidRPr="00E522C1">
        <w:rPr>
          <w:rFonts w:ascii="Arial" w:hAnsi="Arial" w:cs="Arial"/>
          <w:sz w:val="24"/>
          <w:szCs w:val="24"/>
        </w:rPr>
        <w:t xml:space="preserve">Люберцы </w:t>
      </w:r>
      <w:r w:rsidR="001C2658" w:rsidRPr="00E522C1">
        <w:rPr>
          <w:rFonts w:ascii="Arial" w:hAnsi="Arial" w:cs="Arial"/>
          <w:sz w:val="24"/>
          <w:szCs w:val="24"/>
        </w:rPr>
        <w:t xml:space="preserve">  </w:t>
      </w:r>
      <w:r w:rsidR="00D03197" w:rsidRPr="00E522C1">
        <w:rPr>
          <w:rFonts w:ascii="Arial" w:hAnsi="Arial" w:cs="Arial"/>
          <w:sz w:val="24"/>
          <w:szCs w:val="24"/>
        </w:rPr>
        <w:t>Московской области,</w:t>
      </w:r>
      <w:r w:rsidR="007C7820" w:rsidRPr="00E522C1">
        <w:rPr>
          <w:rFonts w:ascii="Arial" w:hAnsi="Arial" w:cs="Arial"/>
          <w:sz w:val="24"/>
          <w:szCs w:val="24"/>
        </w:rPr>
        <w:t xml:space="preserve"> постановляю:</w:t>
      </w:r>
    </w:p>
    <w:p w14:paraId="37692081" w14:textId="115AF431" w:rsidR="00167D5F" w:rsidRPr="00E522C1" w:rsidRDefault="00DF1E31" w:rsidP="00E3424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 xml:space="preserve">1. </w:t>
      </w:r>
      <w:r w:rsidR="00167D5F" w:rsidRPr="00E522C1">
        <w:rPr>
          <w:rFonts w:ascii="Arial" w:hAnsi="Arial" w:cs="Arial"/>
          <w:sz w:val="24"/>
          <w:szCs w:val="24"/>
        </w:rPr>
        <w:t xml:space="preserve">Утвердить </w:t>
      </w:r>
      <w:bookmarkStart w:id="1" w:name="_Hlk516761219"/>
      <w:r w:rsidR="00167D5F" w:rsidRPr="00E522C1">
        <w:rPr>
          <w:rFonts w:ascii="Arial" w:hAnsi="Arial" w:cs="Arial"/>
          <w:sz w:val="24"/>
          <w:szCs w:val="24"/>
        </w:rPr>
        <w:t xml:space="preserve">Порядок осуществления ведомственного контроля в сфере закупок товаров, работ, услуг для обеспечения муниципальных нужд городского округа </w:t>
      </w:r>
      <w:r w:rsidR="003C1987" w:rsidRPr="00E522C1">
        <w:rPr>
          <w:rFonts w:ascii="Arial" w:hAnsi="Arial" w:cs="Arial"/>
          <w:sz w:val="24"/>
          <w:szCs w:val="24"/>
        </w:rPr>
        <w:t xml:space="preserve">Люберцы </w:t>
      </w:r>
      <w:r w:rsidR="00C52F78" w:rsidRPr="00E522C1">
        <w:rPr>
          <w:rFonts w:ascii="Arial" w:hAnsi="Arial" w:cs="Arial"/>
          <w:sz w:val="24"/>
          <w:szCs w:val="24"/>
        </w:rPr>
        <w:t>Московской области</w:t>
      </w:r>
      <w:bookmarkEnd w:id="1"/>
      <w:r w:rsidR="008E39F3" w:rsidRPr="00E522C1">
        <w:rPr>
          <w:rFonts w:ascii="Arial" w:hAnsi="Arial" w:cs="Arial"/>
          <w:sz w:val="24"/>
          <w:szCs w:val="24"/>
        </w:rPr>
        <w:t xml:space="preserve"> (Прилагается)</w:t>
      </w:r>
      <w:r w:rsidR="00167D5F" w:rsidRPr="00E522C1">
        <w:rPr>
          <w:rFonts w:ascii="Arial" w:hAnsi="Arial" w:cs="Arial"/>
          <w:sz w:val="24"/>
          <w:szCs w:val="24"/>
        </w:rPr>
        <w:t>.</w:t>
      </w:r>
    </w:p>
    <w:p w14:paraId="5710BD05" w14:textId="1085C1AB" w:rsidR="00DF1E31" w:rsidRPr="00E522C1" w:rsidRDefault="00662629" w:rsidP="00E3424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2</w:t>
      </w:r>
      <w:r w:rsidR="00DF1E31" w:rsidRPr="00E522C1">
        <w:rPr>
          <w:rFonts w:ascii="Arial" w:hAnsi="Arial" w:cs="Arial"/>
          <w:sz w:val="24"/>
          <w:szCs w:val="24"/>
        </w:rPr>
        <w:t>.</w:t>
      </w:r>
      <w:r w:rsidR="007C7820" w:rsidRPr="00E522C1">
        <w:rPr>
          <w:rFonts w:ascii="Arial" w:hAnsi="Arial" w:cs="Arial"/>
          <w:sz w:val="24"/>
          <w:szCs w:val="24"/>
        </w:rPr>
        <w:t> </w:t>
      </w:r>
      <w:r w:rsidR="00DF1E31" w:rsidRPr="00E522C1">
        <w:rPr>
          <w:rFonts w:ascii="Arial" w:hAnsi="Arial" w:cs="Arial"/>
          <w:sz w:val="24"/>
          <w:szCs w:val="24"/>
        </w:rPr>
        <w:t xml:space="preserve">Признать утратившим силу Постановление администрации муниципального образования </w:t>
      </w:r>
      <w:r w:rsidR="001F73CD" w:rsidRPr="00E522C1">
        <w:rPr>
          <w:rFonts w:ascii="Arial" w:hAnsi="Arial" w:cs="Arial"/>
          <w:sz w:val="24"/>
          <w:szCs w:val="24"/>
        </w:rPr>
        <w:t>городской округ Люберцы</w:t>
      </w:r>
      <w:r w:rsidR="00DF1E31" w:rsidRPr="00E522C1">
        <w:rPr>
          <w:rFonts w:ascii="Arial" w:hAnsi="Arial" w:cs="Arial"/>
          <w:sz w:val="24"/>
          <w:szCs w:val="24"/>
        </w:rPr>
        <w:t xml:space="preserve"> Московской области </w:t>
      </w:r>
      <w:r w:rsidR="00EB17EB" w:rsidRPr="00E522C1">
        <w:rPr>
          <w:rFonts w:ascii="Arial" w:hAnsi="Arial" w:cs="Arial"/>
          <w:sz w:val="24"/>
          <w:szCs w:val="24"/>
        </w:rPr>
        <w:t xml:space="preserve">  от 03.07.2018 № 2551-ПА  </w:t>
      </w:r>
      <w:r w:rsidR="00115CEF" w:rsidRPr="00E522C1">
        <w:rPr>
          <w:rFonts w:ascii="Arial" w:hAnsi="Arial" w:cs="Arial"/>
          <w:sz w:val="24"/>
          <w:szCs w:val="24"/>
        </w:rPr>
        <w:t>«Об утверждении Положения о внутреннем финансовом контроле и внутреннем финансовом аудите, Порядка осуществления ведомственного контроля в муниципальном образовании городской округ Люберцы Московской области»</w:t>
      </w:r>
      <w:r w:rsidR="00DF1E31" w:rsidRPr="00E522C1">
        <w:rPr>
          <w:rFonts w:ascii="Arial" w:hAnsi="Arial" w:cs="Arial"/>
          <w:sz w:val="24"/>
          <w:szCs w:val="24"/>
        </w:rPr>
        <w:t>.</w:t>
      </w:r>
    </w:p>
    <w:p w14:paraId="38303F96" w14:textId="76637E15" w:rsidR="00DD57AD" w:rsidRPr="00E522C1" w:rsidRDefault="00115CEF" w:rsidP="00A46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E522C1">
        <w:rPr>
          <w:rFonts w:ascii="Arial" w:hAnsi="Arial" w:cs="Arial"/>
          <w:sz w:val="24"/>
          <w:szCs w:val="24"/>
        </w:rPr>
        <w:t>3</w:t>
      </w:r>
      <w:r w:rsidR="00DF1E31" w:rsidRPr="00E522C1">
        <w:rPr>
          <w:rFonts w:ascii="Arial" w:hAnsi="Arial" w:cs="Arial"/>
          <w:sz w:val="24"/>
          <w:szCs w:val="24"/>
        </w:rPr>
        <w:t xml:space="preserve">. Настоящее Постановление вступает в силу со дня его </w:t>
      </w:r>
      <w:r w:rsidR="00694473" w:rsidRPr="00E522C1">
        <w:rPr>
          <w:rFonts w:ascii="Arial" w:hAnsi="Arial" w:cs="Arial"/>
          <w:sz w:val="24"/>
          <w:szCs w:val="24"/>
        </w:rPr>
        <w:t>официального опубликования и распространяется на</w:t>
      </w:r>
      <w:r w:rsidR="008D6D3B" w:rsidRPr="00E522C1">
        <w:rPr>
          <w:rFonts w:ascii="Arial" w:hAnsi="Arial" w:cs="Arial"/>
          <w:sz w:val="24"/>
          <w:szCs w:val="24"/>
        </w:rPr>
        <w:t xml:space="preserve"> </w:t>
      </w:r>
      <w:r w:rsidR="00694473" w:rsidRPr="00E522C1">
        <w:rPr>
          <w:rFonts w:ascii="Arial" w:hAnsi="Arial" w:cs="Arial"/>
          <w:sz w:val="24"/>
          <w:szCs w:val="24"/>
        </w:rPr>
        <w:t>правоотношения</w:t>
      </w:r>
      <w:r w:rsidR="00EB17EB" w:rsidRPr="00E522C1">
        <w:rPr>
          <w:rFonts w:ascii="Arial" w:hAnsi="Arial" w:cs="Arial"/>
          <w:sz w:val="24"/>
          <w:szCs w:val="24"/>
        </w:rPr>
        <w:t>,</w:t>
      </w:r>
      <w:r w:rsidR="00694473" w:rsidRPr="00E522C1">
        <w:rPr>
          <w:rFonts w:ascii="Arial" w:hAnsi="Arial" w:cs="Arial"/>
          <w:sz w:val="24"/>
          <w:szCs w:val="24"/>
        </w:rPr>
        <w:t xml:space="preserve"> возникшие с 01</w:t>
      </w:r>
      <w:r w:rsidR="00980C45" w:rsidRPr="00E522C1">
        <w:rPr>
          <w:rFonts w:ascii="Arial" w:hAnsi="Arial" w:cs="Arial"/>
          <w:sz w:val="24"/>
          <w:szCs w:val="24"/>
        </w:rPr>
        <w:t>.01.</w:t>
      </w:r>
      <w:r w:rsidR="00694473" w:rsidRPr="00E522C1">
        <w:rPr>
          <w:rFonts w:ascii="Arial" w:hAnsi="Arial" w:cs="Arial"/>
          <w:sz w:val="24"/>
          <w:szCs w:val="24"/>
        </w:rPr>
        <w:t>2020</w:t>
      </w:r>
      <w:r w:rsidR="002276C5" w:rsidRPr="00E522C1">
        <w:rPr>
          <w:rFonts w:ascii="Arial" w:hAnsi="Arial" w:cs="Arial"/>
          <w:sz w:val="24"/>
          <w:szCs w:val="24"/>
        </w:rPr>
        <w:t>.</w:t>
      </w:r>
      <w:r w:rsidR="00DF1E31" w:rsidRPr="00E522C1">
        <w:rPr>
          <w:rFonts w:ascii="Arial" w:hAnsi="Arial" w:cs="Arial"/>
          <w:sz w:val="24"/>
          <w:szCs w:val="24"/>
        </w:rPr>
        <w:t xml:space="preserve"> </w:t>
      </w:r>
    </w:p>
    <w:p w14:paraId="2E041E02" w14:textId="40195D48" w:rsidR="007C7820" w:rsidRPr="00E522C1" w:rsidRDefault="00115CEF" w:rsidP="00A46C1B">
      <w:pPr>
        <w:pStyle w:val="23"/>
        <w:spacing w:after="0" w:line="240" w:lineRule="auto"/>
        <w:ind w:firstLine="540"/>
        <w:jc w:val="both"/>
        <w:rPr>
          <w:rFonts w:ascii="Arial" w:hAnsi="Arial" w:cs="Arial"/>
          <w:szCs w:val="24"/>
          <w:lang w:val="ru-RU"/>
        </w:rPr>
      </w:pPr>
      <w:r w:rsidRPr="00E522C1">
        <w:rPr>
          <w:rFonts w:ascii="Arial" w:hAnsi="Arial" w:cs="Arial"/>
          <w:szCs w:val="24"/>
          <w:lang w:val="ru-RU"/>
        </w:rPr>
        <w:t>4</w:t>
      </w:r>
      <w:r w:rsidR="007C7820" w:rsidRPr="00E522C1">
        <w:rPr>
          <w:rFonts w:ascii="Arial" w:hAnsi="Arial" w:cs="Arial"/>
          <w:szCs w:val="24"/>
          <w:lang w:val="ru-RU"/>
        </w:rPr>
        <w:t>.</w:t>
      </w:r>
      <w:r w:rsidR="008E39F3" w:rsidRPr="00E522C1">
        <w:rPr>
          <w:rFonts w:ascii="Arial" w:hAnsi="Arial" w:cs="Arial"/>
          <w:szCs w:val="24"/>
        </w:rPr>
        <w:t xml:space="preserve"> </w:t>
      </w:r>
      <w:r w:rsidR="008E39F3" w:rsidRPr="00E522C1">
        <w:rPr>
          <w:rFonts w:ascii="Arial" w:hAnsi="Arial" w:cs="Arial"/>
          <w:szCs w:val="24"/>
          <w:lang w:val="ru-RU"/>
        </w:rPr>
        <w:t>Опубликовать настоящее Постановление в средствах массовой информации и разместить на официальном сайте администрации городского округа Люберцы в сети «Интернет».</w:t>
      </w:r>
    </w:p>
    <w:p w14:paraId="6EFFF543" w14:textId="3805753A" w:rsidR="007C7820" w:rsidRPr="00E522C1" w:rsidRDefault="00115CEF" w:rsidP="00A46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eastAsia="Times New Roman" w:hAnsi="Arial" w:cs="Arial"/>
          <w:sz w:val="24"/>
          <w:szCs w:val="24"/>
          <w:lang w:eastAsia="x-none"/>
        </w:rPr>
        <w:t>5</w:t>
      </w:r>
      <w:r w:rsidR="007C7820" w:rsidRPr="00E522C1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. Контроль за исполнением настоящего Постановления возложить на заместителя Главы </w:t>
      </w:r>
      <w:r w:rsidR="00D03197" w:rsidRPr="00E522C1">
        <w:rPr>
          <w:rFonts w:ascii="Arial" w:eastAsia="Times New Roman" w:hAnsi="Arial" w:cs="Arial"/>
          <w:sz w:val="24"/>
          <w:szCs w:val="24"/>
          <w:lang w:eastAsia="x-none"/>
        </w:rPr>
        <w:t xml:space="preserve">администрации </w:t>
      </w:r>
      <w:proofErr w:type="spellStart"/>
      <w:r w:rsidR="007C7820" w:rsidRPr="00E522C1">
        <w:rPr>
          <w:rFonts w:ascii="Arial" w:eastAsia="Times New Roman" w:hAnsi="Arial" w:cs="Arial"/>
          <w:sz w:val="24"/>
          <w:szCs w:val="24"/>
          <w:lang w:val="x-none" w:eastAsia="x-none"/>
        </w:rPr>
        <w:t>Забабуркину</w:t>
      </w:r>
      <w:proofErr w:type="spellEnd"/>
      <w:r w:rsidR="00D03197" w:rsidRPr="00E522C1">
        <w:rPr>
          <w:rFonts w:ascii="Arial" w:eastAsia="Times New Roman" w:hAnsi="Arial" w:cs="Arial"/>
          <w:sz w:val="24"/>
          <w:szCs w:val="24"/>
          <w:lang w:eastAsia="x-none"/>
        </w:rPr>
        <w:t xml:space="preserve"> Н.А</w:t>
      </w:r>
      <w:r w:rsidR="007C7820" w:rsidRPr="00E522C1">
        <w:rPr>
          <w:rFonts w:ascii="Arial" w:hAnsi="Arial" w:cs="Arial"/>
          <w:sz w:val="24"/>
          <w:szCs w:val="24"/>
        </w:rPr>
        <w:t>.</w:t>
      </w:r>
    </w:p>
    <w:p w14:paraId="43C9D3CD" w14:textId="77777777" w:rsidR="00A46C1B" w:rsidRPr="00E522C1" w:rsidRDefault="00A46C1B" w:rsidP="00A46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17F08E15" w14:textId="399E0C37" w:rsidR="00DF1E31" w:rsidRPr="00E522C1" w:rsidRDefault="002C0465" w:rsidP="007545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Глав</w:t>
      </w:r>
      <w:r w:rsidR="00980C45" w:rsidRPr="00E522C1">
        <w:rPr>
          <w:rFonts w:ascii="Arial" w:hAnsi="Arial" w:cs="Arial"/>
          <w:sz w:val="24"/>
          <w:szCs w:val="24"/>
        </w:rPr>
        <w:t>а</w:t>
      </w:r>
      <w:r w:rsidRPr="00E522C1">
        <w:rPr>
          <w:rFonts w:ascii="Arial" w:hAnsi="Arial" w:cs="Arial"/>
          <w:sz w:val="24"/>
          <w:szCs w:val="24"/>
        </w:rPr>
        <w:t xml:space="preserve"> </w:t>
      </w:r>
      <w:r w:rsidR="00980C45" w:rsidRPr="00E522C1">
        <w:rPr>
          <w:rFonts w:ascii="Arial" w:hAnsi="Arial" w:cs="Arial"/>
          <w:sz w:val="24"/>
          <w:szCs w:val="24"/>
        </w:rPr>
        <w:t>городского округа Люберцы</w:t>
      </w:r>
      <w:r w:rsidR="00DF1E31" w:rsidRPr="00E522C1">
        <w:rPr>
          <w:rFonts w:ascii="Arial" w:hAnsi="Arial" w:cs="Arial"/>
          <w:sz w:val="24"/>
          <w:szCs w:val="24"/>
        </w:rPr>
        <w:t xml:space="preserve">      </w:t>
      </w:r>
      <w:r w:rsidR="007C7820" w:rsidRPr="00E522C1">
        <w:rPr>
          <w:rFonts w:ascii="Arial" w:hAnsi="Arial" w:cs="Arial"/>
          <w:sz w:val="24"/>
          <w:szCs w:val="24"/>
        </w:rPr>
        <w:t xml:space="preserve"> </w:t>
      </w:r>
      <w:r w:rsidR="00DF1E31" w:rsidRPr="00E522C1">
        <w:rPr>
          <w:rFonts w:ascii="Arial" w:hAnsi="Arial" w:cs="Arial"/>
          <w:sz w:val="24"/>
          <w:szCs w:val="24"/>
        </w:rPr>
        <w:t xml:space="preserve">                      </w:t>
      </w:r>
      <w:r w:rsidRPr="00E522C1">
        <w:rPr>
          <w:rFonts w:ascii="Arial" w:hAnsi="Arial" w:cs="Arial"/>
          <w:sz w:val="24"/>
          <w:szCs w:val="24"/>
        </w:rPr>
        <w:t xml:space="preserve">                  </w:t>
      </w:r>
      <w:r w:rsidR="00E522C1">
        <w:rPr>
          <w:rFonts w:ascii="Arial" w:hAnsi="Arial" w:cs="Arial"/>
          <w:sz w:val="24"/>
          <w:szCs w:val="24"/>
        </w:rPr>
        <w:t xml:space="preserve">       </w:t>
      </w:r>
      <w:bookmarkStart w:id="2" w:name="_GoBack"/>
      <w:bookmarkEnd w:id="2"/>
      <w:r w:rsidRPr="00E522C1">
        <w:rPr>
          <w:rFonts w:ascii="Arial" w:hAnsi="Arial" w:cs="Arial"/>
          <w:sz w:val="24"/>
          <w:szCs w:val="24"/>
        </w:rPr>
        <w:t xml:space="preserve">    </w:t>
      </w:r>
      <w:r w:rsidR="00980C45" w:rsidRPr="00E522C1">
        <w:rPr>
          <w:rFonts w:ascii="Arial" w:hAnsi="Arial" w:cs="Arial"/>
          <w:sz w:val="24"/>
          <w:szCs w:val="24"/>
        </w:rPr>
        <w:t xml:space="preserve">В.П. </w:t>
      </w:r>
      <w:proofErr w:type="spellStart"/>
      <w:r w:rsidR="00980C45" w:rsidRPr="00E522C1">
        <w:rPr>
          <w:rFonts w:ascii="Arial" w:hAnsi="Arial" w:cs="Arial"/>
          <w:sz w:val="24"/>
          <w:szCs w:val="24"/>
        </w:rPr>
        <w:t>Ружицкий</w:t>
      </w:r>
      <w:proofErr w:type="spellEnd"/>
      <w:r w:rsidRPr="00E522C1">
        <w:rPr>
          <w:rFonts w:ascii="Arial" w:hAnsi="Arial" w:cs="Arial"/>
          <w:sz w:val="24"/>
          <w:szCs w:val="24"/>
        </w:rPr>
        <w:t xml:space="preserve">      </w:t>
      </w:r>
    </w:p>
    <w:p w14:paraId="5B4715FD" w14:textId="77777777" w:rsidR="00D430C4" w:rsidRPr="00E522C1" w:rsidRDefault="00D430C4" w:rsidP="00115CEF">
      <w:pPr>
        <w:pStyle w:val="ad"/>
        <w:jc w:val="center"/>
        <w:rPr>
          <w:rFonts w:ascii="Arial" w:hAnsi="Arial" w:cs="Arial"/>
          <w:sz w:val="24"/>
          <w:szCs w:val="24"/>
        </w:rPr>
      </w:pPr>
    </w:p>
    <w:p w14:paraId="3CDF7367" w14:textId="77777777" w:rsidR="00B61735" w:rsidRPr="00E522C1" w:rsidRDefault="00322043" w:rsidP="00B6173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bookmarkStart w:id="3" w:name="Par27"/>
      <w:bookmarkEnd w:id="3"/>
      <w:r w:rsidRPr="00E522C1">
        <w:rPr>
          <w:rFonts w:ascii="Arial" w:hAnsi="Arial" w:cs="Arial"/>
          <w:sz w:val="24"/>
          <w:szCs w:val="24"/>
        </w:rPr>
        <w:t>Утвержден</w:t>
      </w:r>
    </w:p>
    <w:p w14:paraId="635B1414" w14:textId="77777777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 xml:space="preserve"> Постановлен</w:t>
      </w:r>
      <w:r w:rsidR="00322043" w:rsidRPr="00E522C1">
        <w:rPr>
          <w:rFonts w:ascii="Arial" w:hAnsi="Arial" w:cs="Arial"/>
          <w:sz w:val="24"/>
          <w:szCs w:val="24"/>
        </w:rPr>
        <w:t>ием</w:t>
      </w:r>
      <w:r w:rsidRPr="00E522C1">
        <w:rPr>
          <w:rFonts w:ascii="Arial" w:hAnsi="Arial" w:cs="Arial"/>
          <w:sz w:val="24"/>
          <w:szCs w:val="24"/>
        </w:rPr>
        <w:t xml:space="preserve"> администрации</w:t>
      </w:r>
    </w:p>
    <w:p w14:paraId="381E1F0E" w14:textId="77777777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 xml:space="preserve">муниципального образования </w:t>
      </w:r>
    </w:p>
    <w:p w14:paraId="769A231D" w14:textId="77777777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городской округ Люберцы</w:t>
      </w:r>
    </w:p>
    <w:p w14:paraId="1242173C" w14:textId="77777777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Московской области</w:t>
      </w:r>
    </w:p>
    <w:p w14:paraId="0C820A7A" w14:textId="75C8F64E" w:rsidR="00B61735" w:rsidRPr="00E522C1" w:rsidRDefault="00B61735" w:rsidP="00E522C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 xml:space="preserve">                                                                             от </w:t>
      </w:r>
      <w:r w:rsidR="00277806" w:rsidRPr="00E522C1">
        <w:rPr>
          <w:rFonts w:ascii="Arial" w:hAnsi="Arial" w:cs="Arial"/>
          <w:sz w:val="24"/>
          <w:szCs w:val="24"/>
        </w:rPr>
        <w:t>02</w:t>
      </w:r>
      <w:r w:rsidR="00E522C1">
        <w:rPr>
          <w:rFonts w:ascii="Arial" w:hAnsi="Arial" w:cs="Arial"/>
          <w:sz w:val="24"/>
          <w:szCs w:val="24"/>
        </w:rPr>
        <w:t>.10.</w:t>
      </w:r>
      <w:r w:rsidR="00277806" w:rsidRPr="00E522C1">
        <w:rPr>
          <w:rFonts w:ascii="Arial" w:hAnsi="Arial" w:cs="Arial"/>
          <w:sz w:val="24"/>
          <w:szCs w:val="24"/>
        </w:rPr>
        <w:t>2020</w:t>
      </w:r>
      <w:r w:rsidRPr="00E522C1">
        <w:rPr>
          <w:rFonts w:ascii="Arial" w:hAnsi="Arial" w:cs="Arial"/>
          <w:sz w:val="24"/>
          <w:szCs w:val="24"/>
        </w:rPr>
        <w:t xml:space="preserve"> № </w:t>
      </w:r>
      <w:r w:rsidR="00277806" w:rsidRPr="00E522C1">
        <w:rPr>
          <w:rFonts w:ascii="Arial" w:hAnsi="Arial" w:cs="Arial"/>
          <w:sz w:val="24"/>
          <w:szCs w:val="24"/>
        </w:rPr>
        <w:t>2844-ПА</w:t>
      </w:r>
      <w:r w:rsidRPr="00E522C1">
        <w:rPr>
          <w:rFonts w:ascii="Arial" w:hAnsi="Arial" w:cs="Arial"/>
          <w:sz w:val="24"/>
          <w:szCs w:val="24"/>
        </w:rPr>
        <w:t xml:space="preserve">               </w:t>
      </w:r>
    </w:p>
    <w:p w14:paraId="73D8AE34" w14:textId="61E8D7F9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A9FF075" w14:textId="77777777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508DDF2" w14:textId="77777777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522C1">
        <w:rPr>
          <w:rFonts w:ascii="Arial" w:hAnsi="Arial" w:cs="Arial"/>
          <w:b/>
          <w:sz w:val="24"/>
          <w:szCs w:val="24"/>
        </w:rPr>
        <w:t>Порядок</w:t>
      </w:r>
    </w:p>
    <w:p w14:paraId="44364435" w14:textId="37CBB934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522C1">
        <w:rPr>
          <w:rFonts w:ascii="Arial" w:hAnsi="Arial" w:cs="Arial"/>
          <w:b/>
          <w:sz w:val="24"/>
          <w:szCs w:val="24"/>
        </w:rPr>
        <w:t xml:space="preserve"> осуществления ведомственного контроля в сфере закупок товаров, работ, услуг для обеспечения муниципальных нужд муниципального образования городской округ Люберцы Московской области</w:t>
      </w:r>
    </w:p>
    <w:p w14:paraId="70E37799" w14:textId="77777777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4AEB1CE" w14:textId="16F3D00D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E522C1">
        <w:rPr>
          <w:rFonts w:ascii="Arial" w:hAnsi="Arial" w:cs="Arial"/>
          <w:sz w:val="24"/>
          <w:szCs w:val="24"/>
        </w:rPr>
        <w:t xml:space="preserve">Настоящий Порядок осуществления </w:t>
      </w:r>
      <w:bookmarkStart w:id="4" w:name="_Hlk517343871"/>
      <w:r w:rsidRPr="00E522C1">
        <w:rPr>
          <w:rFonts w:ascii="Arial" w:hAnsi="Arial" w:cs="Arial"/>
          <w:sz w:val="24"/>
          <w:szCs w:val="24"/>
        </w:rPr>
        <w:t xml:space="preserve">ведомственного контроля в сфере </w:t>
      </w:r>
      <w:r w:rsidRPr="00E522C1">
        <w:rPr>
          <w:rFonts w:ascii="Arial" w:hAnsi="Arial" w:cs="Arial"/>
          <w:sz w:val="24"/>
          <w:szCs w:val="24"/>
        </w:rPr>
        <w:lastRenderedPageBreak/>
        <w:t xml:space="preserve">закупок товаров, работ, услуг для обеспечения муниципальных нужд муниципального образования городской округ Люберцы Московской области </w:t>
      </w:r>
      <w:bookmarkEnd w:id="4"/>
      <w:r w:rsidRPr="00E522C1">
        <w:rPr>
          <w:rFonts w:ascii="Arial" w:hAnsi="Arial" w:cs="Arial"/>
          <w:sz w:val="24"/>
          <w:szCs w:val="24"/>
        </w:rPr>
        <w:t xml:space="preserve">(далее - Порядок) устанавливает правила организации и проведения  ведомственного контроля в сфере закупок товаров, работ, услуг для обеспечения муниципальных нужд (далее – Ведомственный контроль) муниципального образования городской округ Люберцы Московской области (далее – </w:t>
      </w:r>
      <w:r w:rsidR="008D6D3B" w:rsidRPr="00E522C1">
        <w:rPr>
          <w:rFonts w:ascii="Arial" w:hAnsi="Arial" w:cs="Arial"/>
          <w:sz w:val="24"/>
          <w:szCs w:val="24"/>
        </w:rPr>
        <w:t>г</w:t>
      </w:r>
      <w:r w:rsidRPr="00E522C1">
        <w:rPr>
          <w:rFonts w:ascii="Arial" w:hAnsi="Arial" w:cs="Arial"/>
          <w:sz w:val="24"/>
          <w:szCs w:val="24"/>
        </w:rPr>
        <w:t>ородской округ Люберцы) в целях повышения эффективности, результативности</w:t>
      </w:r>
      <w:proofErr w:type="gramEnd"/>
      <w:r w:rsidRPr="00E522C1">
        <w:rPr>
          <w:rFonts w:ascii="Arial" w:hAnsi="Arial" w:cs="Arial"/>
          <w:sz w:val="24"/>
          <w:szCs w:val="24"/>
        </w:rPr>
        <w:t>, обеспечения гласности и прозрачности, предотвращения коррупции и других злоупотреблений в сфере закупок.</w:t>
      </w:r>
    </w:p>
    <w:p w14:paraId="5CE7E288" w14:textId="75C02BC0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2. Ведомственный контроль осуществляется</w:t>
      </w:r>
      <w:r w:rsidR="00C76851" w:rsidRPr="00E522C1">
        <w:rPr>
          <w:rFonts w:ascii="Arial" w:hAnsi="Arial" w:cs="Arial"/>
          <w:sz w:val="24"/>
          <w:szCs w:val="24"/>
        </w:rPr>
        <w:t xml:space="preserve"> уполномоченными должностными лицами (структурными подразделениями)</w:t>
      </w:r>
      <w:r w:rsidRPr="00E522C1">
        <w:rPr>
          <w:rFonts w:ascii="Arial" w:hAnsi="Arial" w:cs="Arial"/>
          <w:sz w:val="24"/>
          <w:szCs w:val="24"/>
        </w:rPr>
        <w:t xml:space="preserve"> </w:t>
      </w:r>
      <w:r w:rsidR="00C76851" w:rsidRPr="00E522C1">
        <w:rPr>
          <w:rFonts w:ascii="Arial" w:hAnsi="Arial" w:cs="Arial"/>
          <w:sz w:val="24"/>
          <w:szCs w:val="24"/>
        </w:rPr>
        <w:t>г</w:t>
      </w:r>
      <w:r w:rsidRPr="00E522C1">
        <w:rPr>
          <w:rFonts w:ascii="Arial" w:hAnsi="Arial" w:cs="Arial"/>
          <w:sz w:val="24"/>
          <w:szCs w:val="24"/>
        </w:rPr>
        <w:t>лавн</w:t>
      </w:r>
      <w:r w:rsidR="00C76851" w:rsidRPr="00E522C1">
        <w:rPr>
          <w:rFonts w:ascii="Arial" w:hAnsi="Arial" w:cs="Arial"/>
          <w:sz w:val="24"/>
          <w:szCs w:val="24"/>
        </w:rPr>
        <w:t>ого</w:t>
      </w:r>
      <w:r w:rsidRPr="00E522C1">
        <w:rPr>
          <w:rFonts w:ascii="Arial" w:hAnsi="Arial" w:cs="Arial"/>
          <w:sz w:val="24"/>
          <w:szCs w:val="24"/>
        </w:rPr>
        <w:t xml:space="preserve"> распорядителя средств бюджета (далее – Органы ведомственного контроля) </w:t>
      </w:r>
      <w:r w:rsidR="00615E5E" w:rsidRPr="00E522C1">
        <w:rPr>
          <w:rFonts w:ascii="Arial" w:hAnsi="Arial" w:cs="Arial"/>
          <w:sz w:val="24"/>
          <w:szCs w:val="24"/>
        </w:rPr>
        <w:t>в</w:t>
      </w:r>
      <w:r w:rsidRPr="00E522C1">
        <w:rPr>
          <w:rFonts w:ascii="Arial" w:hAnsi="Arial" w:cs="Arial"/>
          <w:sz w:val="24"/>
          <w:szCs w:val="24"/>
        </w:rPr>
        <w:t xml:space="preserve"> отношени</w:t>
      </w:r>
      <w:r w:rsidR="00615E5E" w:rsidRPr="00E522C1">
        <w:rPr>
          <w:rFonts w:ascii="Arial" w:hAnsi="Arial" w:cs="Arial"/>
          <w:sz w:val="24"/>
          <w:szCs w:val="24"/>
        </w:rPr>
        <w:t>и</w:t>
      </w:r>
      <w:r w:rsidRPr="00E522C1">
        <w:rPr>
          <w:rFonts w:ascii="Arial" w:hAnsi="Arial" w:cs="Arial"/>
          <w:sz w:val="24"/>
          <w:szCs w:val="24"/>
        </w:rPr>
        <w:t xml:space="preserve"> </w:t>
      </w:r>
      <w:bookmarkStart w:id="5" w:name="_Hlk47523652"/>
      <w:r w:rsidRPr="00E522C1">
        <w:rPr>
          <w:rFonts w:ascii="Arial" w:hAnsi="Arial" w:cs="Arial"/>
          <w:sz w:val="24"/>
          <w:szCs w:val="24"/>
        </w:rPr>
        <w:t>подведомственны</w:t>
      </w:r>
      <w:r w:rsidR="00615E5E" w:rsidRPr="00E522C1">
        <w:rPr>
          <w:rFonts w:ascii="Arial" w:hAnsi="Arial" w:cs="Arial"/>
          <w:sz w:val="24"/>
          <w:szCs w:val="24"/>
        </w:rPr>
        <w:t>х</w:t>
      </w:r>
      <w:r w:rsidRPr="00E522C1">
        <w:rPr>
          <w:rFonts w:ascii="Arial" w:hAnsi="Arial" w:cs="Arial"/>
          <w:sz w:val="24"/>
          <w:szCs w:val="24"/>
        </w:rPr>
        <w:t xml:space="preserve"> </w:t>
      </w:r>
      <w:r w:rsidR="00995997" w:rsidRPr="00E522C1">
        <w:rPr>
          <w:rFonts w:ascii="Arial" w:hAnsi="Arial" w:cs="Arial"/>
          <w:sz w:val="24"/>
          <w:szCs w:val="24"/>
        </w:rPr>
        <w:t>муниципальных</w:t>
      </w:r>
      <w:r w:rsidRPr="00E522C1">
        <w:rPr>
          <w:rFonts w:ascii="Arial" w:hAnsi="Arial" w:cs="Arial"/>
          <w:sz w:val="24"/>
          <w:szCs w:val="24"/>
        </w:rPr>
        <w:t xml:space="preserve"> учреждени</w:t>
      </w:r>
      <w:r w:rsidR="00615E5E" w:rsidRPr="00E522C1">
        <w:rPr>
          <w:rFonts w:ascii="Arial" w:hAnsi="Arial" w:cs="Arial"/>
          <w:sz w:val="24"/>
          <w:szCs w:val="24"/>
        </w:rPr>
        <w:t>й</w:t>
      </w:r>
      <w:r w:rsidRPr="00E522C1">
        <w:rPr>
          <w:rFonts w:ascii="Arial" w:hAnsi="Arial" w:cs="Arial"/>
          <w:sz w:val="24"/>
          <w:szCs w:val="24"/>
        </w:rPr>
        <w:t xml:space="preserve"> </w:t>
      </w:r>
      <w:bookmarkEnd w:id="5"/>
      <w:r w:rsidRPr="00E522C1">
        <w:rPr>
          <w:rFonts w:ascii="Arial" w:hAnsi="Arial" w:cs="Arial"/>
          <w:sz w:val="24"/>
          <w:szCs w:val="24"/>
        </w:rPr>
        <w:t>(далее - Заказчики)</w:t>
      </w:r>
      <w:r w:rsidR="00F32E1E" w:rsidRPr="00E522C1">
        <w:rPr>
          <w:rFonts w:ascii="Arial" w:hAnsi="Arial" w:cs="Arial"/>
          <w:sz w:val="24"/>
          <w:szCs w:val="24"/>
        </w:rPr>
        <w:t xml:space="preserve">. </w:t>
      </w:r>
    </w:p>
    <w:p w14:paraId="46EA6C2C" w14:textId="77777777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3. Деятельность Органов ведомственного контроля основывается на принципах законности, объективности, эффективности, независимости, профессиональной компетентности, достоверности результатов и гласности.</w:t>
      </w:r>
    </w:p>
    <w:p w14:paraId="2A44BBFD" w14:textId="685B651A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4. Предметом Ведомственного контроля является соблюдение Заказчиками, в том числе их контрактными службами, контрактными управляющими, комиссиями по осуществлению закупок, законодательства Российской Федерации о контрактной системе в сфере закупок.</w:t>
      </w:r>
    </w:p>
    <w:p w14:paraId="29EC90E2" w14:textId="41FE1516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5. При осуществлении Ведомственного контроля Органы ведомственного контроля осуществляют проверку соблюдения законодательства Российской Федерации о контрактной системе в сфере закупок, в том числе:</w:t>
      </w:r>
    </w:p>
    <w:p w14:paraId="3A9C5FE9" w14:textId="28B1DDBD" w:rsidR="003B63D6" w:rsidRPr="00E522C1" w:rsidRDefault="0053163C" w:rsidP="003B63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5.1.</w:t>
      </w:r>
      <w:r w:rsidR="003B63D6" w:rsidRPr="00E522C1">
        <w:rPr>
          <w:rFonts w:ascii="Arial" w:hAnsi="Arial" w:cs="Arial"/>
          <w:sz w:val="24"/>
          <w:szCs w:val="24"/>
        </w:rPr>
        <w:t xml:space="preserve"> </w:t>
      </w:r>
      <w:r w:rsidR="009F2913" w:rsidRPr="00E522C1">
        <w:rPr>
          <w:rFonts w:ascii="Arial" w:hAnsi="Arial" w:cs="Arial"/>
          <w:sz w:val="24"/>
          <w:szCs w:val="24"/>
        </w:rPr>
        <w:t>С</w:t>
      </w:r>
      <w:r w:rsidR="003B63D6" w:rsidRPr="00E522C1">
        <w:rPr>
          <w:rFonts w:ascii="Arial" w:hAnsi="Arial" w:cs="Arial"/>
          <w:sz w:val="24"/>
          <w:szCs w:val="24"/>
        </w:rPr>
        <w:t>облюдения ограничений и запретов, установленных законодательством Российской Федерации о контрактной системе в сфере закупок;</w:t>
      </w:r>
    </w:p>
    <w:p w14:paraId="1C18428A" w14:textId="39BAA036" w:rsidR="003B63D6" w:rsidRPr="00E522C1" w:rsidRDefault="0053163C" w:rsidP="003B63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5.2.</w:t>
      </w:r>
      <w:r w:rsidR="003B63D6" w:rsidRPr="00E522C1">
        <w:rPr>
          <w:rFonts w:ascii="Arial" w:hAnsi="Arial" w:cs="Arial"/>
          <w:sz w:val="24"/>
          <w:szCs w:val="24"/>
        </w:rPr>
        <w:t xml:space="preserve"> </w:t>
      </w:r>
      <w:r w:rsidR="009F2913" w:rsidRPr="00E522C1">
        <w:rPr>
          <w:rFonts w:ascii="Arial" w:hAnsi="Arial" w:cs="Arial"/>
          <w:sz w:val="24"/>
          <w:szCs w:val="24"/>
        </w:rPr>
        <w:t>С</w:t>
      </w:r>
      <w:r w:rsidR="003B63D6" w:rsidRPr="00E522C1">
        <w:rPr>
          <w:rFonts w:ascii="Arial" w:hAnsi="Arial" w:cs="Arial"/>
          <w:sz w:val="24"/>
          <w:szCs w:val="24"/>
        </w:rPr>
        <w:t>облюдения требований к обоснованию закупок и обоснованности закупок;</w:t>
      </w:r>
    </w:p>
    <w:p w14:paraId="69BD7A41" w14:textId="07D45671" w:rsidR="003B63D6" w:rsidRPr="00E522C1" w:rsidRDefault="0053163C" w:rsidP="003B63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5.3.</w:t>
      </w:r>
      <w:r w:rsidR="003B63D6" w:rsidRPr="00E522C1">
        <w:rPr>
          <w:rFonts w:ascii="Arial" w:hAnsi="Arial" w:cs="Arial"/>
          <w:sz w:val="24"/>
          <w:szCs w:val="24"/>
        </w:rPr>
        <w:t xml:space="preserve"> </w:t>
      </w:r>
      <w:r w:rsidR="009F2913" w:rsidRPr="00E522C1">
        <w:rPr>
          <w:rFonts w:ascii="Arial" w:hAnsi="Arial" w:cs="Arial"/>
          <w:sz w:val="24"/>
          <w:szCs w:val="24"/>
        </w:rPr>
        <w:t>С</w:t>
      </w:r>
      <w:r w:rsidR="003B63D6" w:rsidRPr="00E522C1">
        <w:rPr>
          <w:rFonts w:ascii="Arial" w:hAnsi="Arial" w:cs="Arial"/>
          <w:sz w:val="24"/>
          <w:szCs w:val="24"/>
        </w:rPr>
        <w:t>облюдения требований о нормировании в сфере закупок;</w:t>
      </w:r>
    </w:p>
    <w:p w14:paraId="2507EC74" w14:textId="6C3802F5" w:rsidR="003B63D6" w:rsidRPr="00E522C1" w:rsidRDefault="0053163C" w:rsidP="003B63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5.4.</w:t>
      </w:r>
      <w:r w:rsidR="003B63D6" w:rsidRPr="00E522C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F2913" w:rsidRPr="00E522C1">
        <w:rPr>
          <w:rFonts w:ascii="Arial" w:hAnsi="Arial" w:cs="Arial"/>
          <w:sz w:val="24"/>
          <w:szCs w:val="24"/>
        </w:rPr>
        <w:t>П</w:t>
      </w:r>
      <w:r w:rsidR="003B63D6" w:rsidRPr="00E522C1">
        <w:rPr>
          <w:rFonts w:ascii="Arial" w:hAnsi="Arial" w:cs="Arial"/>
          <w:sz w:val="24"/>
          <w:szCs w:val="24"/>
        </w:rPr>
        <w:t>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  <w:proofErr w:type="gramEnd"/>
    </w:p>
    <w:p w14:paraId="3C06D3A4" w14:textId="29B3F32E" w:rsidR="003B63D6" w:rsidRPr="00E522C1" w:rsidRDefault="0053163C" w:rsidP="003B63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5.5.</w:t>
      </w:r>
      <w:r w:rsidR="003B63D6" w:rsidRPr="00E522C1">
        <w:rPr>
          <w:rFonts w:ascii="Arial" w:hAnsi="Arial" w:cs="Arial"/>
          <w:sz w:val="24"/>
          <w:szCs w:val="24"/>
        </w:rPr>
        <w:t xml:space="preserve"> </w:t>
      </w:r>
      <w:r w:rsidR="009F2913" w:rsidRPr="00E522C1">
        <w:rPr>
          <w:rFonts w:ascii="Arial" w:hAnsi="Arial" w:cs="Arial"/>
          <w:sz w:val="24"/>
          <w:szCs w:val="24"/>
        </w:rPr>
        <w:t>С</w:t>
      </w:r>
      <w:r w:rsidR="003B63D6" w:rsidRPr="00E522C1">
        <w:rPr>
          <w:rFonts w:ascii="Arial" w:hAnsi="Arial" w:cs="Arial"/>
          <w:sz w:val="24"/>
          <w:szCs w:val="24"/>
        </w:rPr>
        <w:t xml:space="preserve">оответствия информации об идентификационных кодах закупок и </w:t>
      </w:r>
      <w:proofErr w:type="spellStart"/>
      <w:r w:rsidR="003B63D6" w:rsidRPr="00E522C1">
        <w:rPr>
          <w:rFonts w:ascii="Arial" w:hAnsi="Arial" w:cs="Arial"/>
          <w:sz w:val="24"/>
          <w:szCs w:val="24"/>
        </w:rPr>
        <w:t>непревышения</w:t>
      </w:r>
      <w:proofErr w:type="spellEnd"/>
      <w:r w:rsidR="003B63D6" w:rsidRPr="00E522C1">
        <w:rPr>
          <w:rFonts w:ascii="Arial" w:hAnsi="Arial" w:cs="Arial"/>
          <w:sz w:val="24"/>
          <w:szCs w:val="24"/>
        </w:rPr>
        <w:t xml:space="preserve"> объема финансового обеспечения для осуществления данных закупок информации, содержащейся в планах-графиках закупок, извещениях об осуществлении закупок, протоколах определения поставщиков (подрядчиков, исполнителей), условиях проектов контрактов, направленных участниками закупок, с которыми заключаются контракты, в реестре контрактов, заключенных заказчиками;</w:t>
      </w:r>
    </w:p>
    <w:p w14:paraId="6CF20893" w14:textId="41AF0C60" w:rsidR="003B63D6" w:rsidRPr="00E522C1" w:rsidRDefault="0053163C" w:rsidP="003B63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5.6.</w:t>
      </w:r>
      <w:r w:rsidR="003B63D6" w:rsidRPr="00E522C1">
        <w:rPr>
          <w:rFonts w:ascii="Arial" w:hAnsi="Arial" w:cs="Arial"/>
          <w:sz w:val="24"/>
          <w:szCs w:val="24"/>
        </w:rPr>
        <w:t xml:space="preserve"> </w:t>
      </w:r>
      <w:r w:rsidR="009F2913" w:rsidRPr="00E522C1">
        <w:rPr>
          <w:rFonts w:ascii="Arial" w:hAnsi="Arial" w:cs="Arial"/>
          <w:sz w:val="24"/>
          <w:szCs w:val="24"/>
        </w:rPr>
        <w:t>П</w:t>
      </w:r>
      <w:r w:rsidR="003B63D6" w:rsidRPr="00E522C1">
        <w:rPr>
          <w:rFonts w:ascii="Arial" w:hAnsi="Arial" w:cs="Arial"/>
          <w:sz w:val="24"/>
          <w:szCs w:val="24"/>
        </w:rPr>
        <w:t xml:space="preserve">редоставления учреждениям и предприятиям уголовно-исполнительной системы, организациям инвалидов преимущества в </w:t>
      </w:r>
      <w:proofErr w:type="gramStart"/>
      <w:r w:rsidR="003B63D6" w:rsidRPr="00E522C1">
        <w:rPr>
          <w:rFonts w:ascii="Arial" w:hAnsi="Arial" w:cs="Arial"/>
          <w:sz w:val="24"/>
          <w:szCs w:val="24"/>
        </w:rPr>
        <w:t>отношении</w:t>
      </w:r>
      <w:proofErr w:type="gramEnd"/>
      <w:r w:rsidR="003B63D6" w:rsidRPr="00E522C1">
        <w:rPr>
          <w:rFonts w:ascii="Arial" w:hAnsi="Arial" w:cs="Arial"/>
          <w:sz w:val="24"/>
          <w:szCs w:val="24"/>
        </w:rPr>
        <w:t xml:space="preserve"> предлагаемых ими цены контракта, суммы цен единиц товара, работы, услуги;</w:t>
      </w:r>
    </w:p>
    <w:p w14:paraId="1C3FF2FB" w14:textId="3F084FC2" w:rsidR="003B63D6" w:rsidRPr="00E522C1" w:rsidRDefault="0053163C" w:rsidP="003B63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5.7.</w:t>
      </w:r>
      <w:r w:rsidR="003B63D6" w:rsidRPr="00E522C1">
        <w:rPr>
          <w:rFonts w:ascii="Arial" w:hAnsi="Arial" w:cs="Arial"/>
          <w:sz w:val="24"/>
          <w:szCs w:val="24"/>
        </w:rPr>
        <w:t xml:space="preserve"> </w:t>
      </w:r>
      <w:r w:rsidR="009F2913" w:rsidRPr="00E522C1">
        <w:rPr>
          <w:rFonts w:ascii="Arial" w:hAnsi="Arial" w:cs="Arial"/>
          <w:sz w:val="24"/>
          <w:szCs w:val="24"/>
        </w:rPr>
        <w:t>С</w:t>
      </w:r>
      <w:r w:rsidR="003B63D6" w:rsidRPr="00E522C1">
        <w:rPr>
          <w:rFonts w:ascii="Arial" w:hAnsi="Arial" w:cs="Arial"/>
          <w:sz w:val="24"/>
          <w:szCs w:val="24"/>
        </w:rPr>
        <w:t>облюдения требований, касающихся участия в закупках субъектов малого предпринимательства, социально ориентированных некоммерческих организаций;</w:t>
      </w:r>
    </w:p>
    <w:p w14:paraId="5C593929" w14:textId="44B02707" w:rsidR="003B63D6" w:rsidRPr="00E522C1" w:rsidRDefault="0053163C" w:rsidP="003B63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5.8.</w:t>
      </w:r>
      <w:r w:rsidR="003B63D6" w:rsidRPr="00E522C1">
        <w:rPr>
          <w:rFonts w:ascii="Arial" w:hAnsi="Arial" w:cs="Arial"/>
          <w:sz w:val="24"/>
          <w:szCs w:val="24"/>
        </w:rPr>
        <w:t xml:space="preserve"> </w:t>
      </w:r>
      <w:r w:rsidR="009F2913" w:rsidRPr="00E522C1">
        <w:rPr>
          <w:rFonts w:ascii="Arial" w:hAnsi="Arial" w:cs="Arial"/>
          <w:sz w:val="24"/>
          <w:szCs w:val="24"/>
        </w:rPr>
        <w:t>С</w:t>
      </w:r>
      <w:r w:rsidR="003B63D6" w:rsidRPr="00E522C1">
        <w:rPr>
          <w:rFonts w:ascii="Arial" w:hAnsi="Arial" w:cs="Arial"/>
          <w:sz w:val="24"/>
          <w:szCs w:val="24"/>
        </w:rPr>
        <w:t>облюдения требований по определению поставщика (подрядчика, исполнителя);</w:t>
      </w:r>
    </w:p>
    <w:p w14:paraId="65F2B9A7" w14:textId="58038EF9" w:rsidR="003B63D6" w:rsidRPr="00E522C1" w:rsidRDefault="0053163C" w:rsidP="003B63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5.9.</w:t>
      </w:r>
      <w:r w:rsidR="003B63D6" w:rsidRPr="00E522C1">
        <w:rPr>
          <w:rFonts w:ascii="Arial" w:hAnsi="Arial" w:cs="Arial"/>
          <w:sz w:val="24"/>
          <w:szCs w:val="24"/>
        </w:rPr>
        <w:t xml:space="preserve"> </w:t>
      </w:r>
      <w:r w:rsidR="009F2913" w:rsidRPr="00E522C1">
        <w:rPr>
          <w:rFonts w:ascii="Arial" w:hAnsi="Arial" w:cs="Arial"/>
          <w:sz w:val="24"/>
          <w:szCs w:val="24"/>
        </w:rPr>
        <w:t>П</w:t>
      </w:r>
      <w:r w:rsidR="003B63D6" w:rsidRPr="00E522C1">
        <w:rPr>
          <w:rFonts w:ascii="Arial" w:hAnsi="Arial" w:cs="Arial"/>
          <w:sz w:val="24"/>
          <w:szCs w:val="24"/>
        </w:rPr>
        <w:t xml:space="preserve">рименения </w:t>
      </w:r>
      <w:r w:rsidR="00043938" w:rsidRPr="00E522C1">
        <w:rPr>
          <w:rFonts w:ascii="Arial" w:hAnsi="Arial" w:cs="Arial"/>
          <w:sz w:val="24"/>
          <w:szCs w:val="24"/>
        </w:rPr>
        <w:t>Заказчиком</w:t>
      </w:r>
      <w:r w:rsidR="003B63D6" w:rsidRPr="00E522C1">
        <w:rPr>
          <w:rFonts w:ascii="Arial" w:hAnsi="Arial" w:cs="Arial"/>
          <w:sz w:val="24"/>
          <w:szCs w:val="24"/>
        </w:rPr>
        <w:t xml:space="preserve"> мер ответственности и совершения иных действий в случае нарушения поставщиком (подрядчиком, исполнителем) условий контракта;</w:t>
      </w:r>
    </w:p>
    <w:p w14:paraId="2BC91AC1" w14:textId="447F6EA5" w:rsidR="003B63D6" w:rsidRPr="00E522C1" w:rsidRDefault="0053163C" w:rsidP="003B63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5.10.</w:t>
      </w:r>
      <w:r w:rsidR="003B63D6" w:rsidRPr="00E522C1">
        <w:rPr>
          <w:rFonts w:ascii="Arial" w:hAnsi="Arial" w:cs="Arial"/>
          <w:sz w:val="24"/>
          <w:szCs w:val="24"/>
        </w:rPr>
        <w:t xml:space="preserve"> </w:t>
      </w:r>
      <w:r w:rsidR="009F2913" w:rsidRPr="00E522C1">
        <w:rPr>
          <w:rFonts w:ascii="Arial" w:hAnsi="Arial" w:cs="Arial"/>
          <w:sz w:val="24"/>
          <w:szCs w:val="24"/>
        </w:rPr>
        <w:t>С</w:t>
      </w:r>
      <w:r w:rsidR="003B63D6" w:rsidRPr="00E522C1">
        <w:rPr>
          <w:rFonts w:ascii="Arial" w:hAnsi="Arial" w:cs="Arial"/>
          <w:sz w:val="24"/>
          <w:szCs w:val="24"/>
        </w:rPr>
        <w:t>оответствия поставленного товара, выполненной работы (ее результата) или оказанной услуги условиям контракта;</w:t>
      </w:r>
    </w:p>
    <w:p w14:paraId="5D1424D8" w14:textId="77C467E6" w:rsidR="003B63D6" w:rsidRPr="00E522C1" w:rsidRDefault="0053163C" w:rsidP="003B63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5.11.</w:t>
      </w:r>
      <w:r w:rsidR="003B63D6" w:rsidRPr="00E522C1">
        <w:rPr>
          <w:rFonts w:ascii="Arial" w:hAnsi="Arial" w:cs="Arial"/>
          <w:sz w:val="24"/>
          <w:szCs w:val="24"/>
        </w:rPr>
        <w:t xml:space="preserve"> </w:t>
      </w:r>
      <w:r w:rsidR="009F2913" w:rsidRPr="00E522C1">
        <w:rPr>
          <w:rFonts w:ascii="Arial" w:hAnsi="Arial" w:cs="Arial"/>
          <w:sz w:val="24"/>
          <w:szCs w:val="24"/>
        </w:rPr>
        <w:t>С</w:t>
      </w:r>
      <w:r w:rsidR="003B63D6" w:rsidRPr="00E522C1">
        <w:rPr>
          <w:rFonts w:ascii="Arial" w:hAnsi="Arial" w:cs="Arial"/>
          <w:sz w:val="24"/>
          <w:szCs w:val="24"/>
        </w:rPr>
        <w:t xml:space="preserve">воевременности, полноты и достоверности отражения в документах учета поставленного товара, выполненной работы (ее результата) или оказанной </w:t>
      </w:r>
      <w:r w:rsidR="003B63D6" w:rsidRPr="00E522C1">
        <w:rPr>
          <w:rFonts w:ascii="Arial" w:hAnsi="Arial" w:cs="Arial"/>
          <w:sz w:val="24"/>
          <w:szCs w:val="24"/>
        </w:rPr>
        <w:lastRenderedPageBreak/>
        <w:t>услуги;</w:t>
      </w:r>
    </w:p>
    <w:p w14:paraId="4B7BCD0D" w14:textId="65DCA60E" w:rsidR="003B63D6" w:rsidRPr="00E522C1" w:rsidRDefault="0053163C" w:rsidP="003B63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5.12.</w:t>
      </w:r>
      <w:r w:rsidR="003B63D6" w:rsidRPr="00E522C1">
        <w:rPr>
          <w:rFonts w:ascii="Arial" w:hAnsi="Arial" w:cs="Arial"/>
          <w:sz w:val="24"/>
          <w:szCs w:val="24"/>
        </w:rPr>
        <w:t xml:space="preserve"> </w:t>
      </w:r>
      <w:r w:rsidR="009F2913" w:rsidRPr="00E522C1">
        <w:rPr>
          <w:rFonts w:ascii="Arial" w:hAnsi="Arial" w:cs="Arial"/>
          <w:sz w:val="24"/>
          <w:szCs w:val="24"/>
        </w:rPr>
        <w:t>С</w:t>
      </w:r>
      <w:r w:rsidR="003B63D6" w:rsidRPr="00E522C1">
        <w:rPr>
          <w:rFonts w:ascii="Arial" w:hAnsi="Arial" w:cs="Arial"/>
          <w:sz w:val="24"/>
          <w:szCs w:val="24"/>
        </w:rPr>
        <w:t>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14:paraId="218B2C6E" w14:textId="5DD558B9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 xml:space="preserve">6. Ведомственный контроль осуществляется в соответствии с регламентом, </w:t>
      </w:r>
      <w:bookmarkStart w:id="6" w:name="_Hlk50639761"/>
      <w:r w:rsidRPr="00E522C1">
        <w:rPr>
          <w:rFonts w:ascii="Arial" w:hAnsi="Arial" w:cs="Arial"/>
          <w:sz w:val="24"/>
          <w:szCs w:val="24"/>
        </w:rPr>
        <w:t>утвержденным Органом ведомственного контроля</w:t>
      </w:r>
      <w:bookmarkEnd w:id="6"/>
      <w:r w:rsidRPr="00E522C1">
        <w:rPr>
          <w:rFonts w:ascii="Arial" w:hAnsi="Arial" w:cs="Arial"/>
          <w:sz w:val="24"/>
          <w:szCs w:val="24"/>
        </w:rPr>
        <w:t>.</w:t>
      </w:r>
      <w:r w:rsidR="00850E49" w:rsidRPr="00E522C1">
        <w:rPr>
          <w:rFonts w:ascii="Arial" w:hAnsi="Arial" w:cs="Arial"/>
          <w:sz w:val="24"/>
          <w:szCs w:val="24"/>
        </w:rPr>
        <w:t xml:space="preserve"> </w:t>
      </w:r>
      <w:bookmarkStart w:id="7" w:name="_Hlk50639703"/>
      <w:r w:rsidR="00850E49" w:rsidRPr="00E522C1">
        <w:rPr>
          <w:rFonts w:ascii="Arial" w:hAnsi="Arial" w:cs="Arial"/>
          <w:sz w:val="24"/>
          <w:szCs w:val="24"/>
        </w:rPr>
        <w:t xml:space="preserve">Регламент проведения ведомственного контроля </w:t>
      </w:r>
      <w:bookmarkEnd w:id="7"/>
      <w:r w:rsidR="00850E49" w:rsidRPr="00E522C1">
        <w:rPr>
          <w:rFonts w:ascii="Arial" w:hAnsi="Arial" w:cs="Arial"/>
          <w:sz w:val="24"/>
          <w:szCs w:val="24"/>
        </w:rPr>
        <w:t xml:space="preserve">размещается на официальном сайте </w:t>
      </w:r>
      <w:r w:rsidR="001F73CD" w:rsidRPr="00E522C1">
        <w:rPr>
          <w:rFonts w:ascii="Arial" w:hAnsi="Arial" w:cs="Arial"/>
          <w:sz w:val="24"/>
          <w:szCs w:val="24"/>
        </w:rPr>
        <w:t>администрации городского округа Люберцы</w:t>
      </w:r>
      <w:r w:rsidR="00850E49" w:rsidRPr="00E522C1">
        <w:rPr>
          <w:rFonts w:ascii="Arial" w:hAnsi="Arial" w:cs="Arial"/>
          <w:sz w:val="24"/>
          <w:szCs w:val="24"/>
        </w:rPr>
        <w:t xml:space="preserve"> в сети «Интернет».</w:t>
      </w:r>
    </w:p>
    <w:p w14:paraId="7334437C" w14:textId="77777777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7. Органом ведомственного контроля определяется состав работников, уполномоченных на осуществление Ведомственного контроля.</w:t>
      </w:r>
    </w:p>
    <w:p w14:paraId="370DEFD9" w14:textId="77777777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8. Должностные лица Органов ведомственного контроля, уполномоченные на осуществление мероприятий Ведомственного контроля, должны иметь высшее образование или дополнительное профессиональное образование в сфере закупок.</w:t>
      </w:r>
    </w:p>
    <w:p w14:paraId="2CB71ECA" w14:textId="3641073A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9. Ведомственный контроль осуществляется путем проведения выездных или документарных мероприятий.</w:t>
      </w:r>
    </w:p>
    <w:p w14:paraId="082505C0" w14:textId="77777777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10. Выездные или документарные мероприятия Ведомственного контроля проводятся на основании приказа (распоряжения) руководителя Органа ведомственного контроля или лица, его замещающего.</w:t>
      </w:r>
    </w:p>
    <w:p w14:paraId="0F5A4C7A" w14:textId="77777777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11. Орган ведомственного контроля уведомляет Заказчика о проведении мероприятия Ведомственного контроля путем направления уведомления о проведении такого мероприятия (далее - уведомление).</w:t>
      </w:r>
    </w:p>
    <w:p w14:paraId="1634A0DE" w14:textId="77777777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12. Уведомление должно содержать следующую информацию:</w:t>
      </w:r>
    </w:p>
    <w:p w14:paraId="7C0C0F21" w14:textId="77777777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12.1. Наименование Заказчика, которому адресовано уведомление;</w:t>
      </w:r>
    </w:p>
    <w:p w14:paraId="75AD64D0" w14:textId="77777777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12.2. Предмет мероприятия Ведомственного контроля (проверяемые вопросы), в том числе период времени, за который проверяется деятельность Заказчика;</w:t>
      </w:r>
    </w:p>
    <w:p w14:paraId="18017B46" w14:textId="77777777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12.3. Вид мероприятия Ведомственного контроля (выездное или документарное);</w:t>
      </w:r>
    </w:p>
    <w:p w14:paraId="0BE2DBB7" w14:textId="77777777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12.4. Дата начала и дата окончания проведения мероприятия Ведомственного контроля;</w:t>
      </w:r>
    </w:p>
    <w:p w14:paraId="1913A033" w14:textId="77777777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12.5. Перечень должностных лиц, уполномоченных на осуществление мероприятия Ведомственного контроля;</w:t>
      </w:r>
    </w:p>
    <w:p w14:paraId="20F57828" w14:textId="77777777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12.6. Запрос о предоставлении документов, информации, материальных средств, необходимых для осуществления мероприятия Ведомственного контроля;</w:t>
      </w:r>
    </w:p>
    <w:p w14:paraId="040F4FC8" w14:textId="77777777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12.7. Информацию о необходимости обеспечения условий для проведения выездного мероприятия Ведомственного контроля, в том числе о предоставлении помещения для работы, сре</w:t>
      </w:r>
      <w:proofErr w:type="gramStart"/>
      <w:r w:rsidRPr="00E522C1">
        <w:rPr>
          <w:rFonts w:ascii="Arial" w:hAnsi="Arial" w:cs="Arial"/>
          <w:sz w:val="24"/>
          <w:szCs w:val="24"/>
        </w:rPr>
        <w:t>дств св</w:t>
      </w:r>
      <w:proofErr w:type="gramEnd"/>
      <w:r w:rsidRPr="00E522C1">
        <w:rPr>
          <w:rFonts w:ascii="Arial" w:hAnsi="Arial" w:cs="Arial"/>
          <w:sz w:val="24"/>
          <w:szCs w:val="24"/>
        </w:rPr>
        <w:t>язи и иных необходимых средств и оборудования для проведения такого мероприятия.</w:t>
      </w:r>
    </w:p>
    <w:p w14:paraId="5A745670" w14:textId="77777777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13. Срок проведения мероприятия Ведомственного контроля не может составлять более чем 15 календарных дней и может быть продлен только один раз не более чем на 15 календарных дней по решению руководителя Органа ведомственного контроля или лица, его замещающего.</w:t>
      </w:r>
    </w:p>
    <w:p w14:paraId="3C24FC07" w14:textId="77777777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14. При проведении мероприятия Ведомственного контроля должностные лица, уполномоченные на осуществление Ведомственного контроля, имеют право:</w:t>
      </w:r>
    </w:p>
    <w:p w14:paraId="6FFB10A6" w14:textId="593B4079" w:rsidR="00B61735" w:rsidRPr="00E522C1" w:rsidRDefault="00B61735" w:rsidP="000439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14.1. В случае осуществления выездного мероприятия Ведомственного контроля на беспрепятственный доступ на территорию, в помещения, здания</w:t>
      </w:r>
      <w:r w:rsidR="00043938" w:rsidRPr="00E522C1">
        <w:rPr>
          <w:rFonts w:ascii="Arial" w:hAnsi="Arial" w:cs="Arial"/>
          <w:sz w:val="24"/>
          <w:szCs w:val="24"/>
        </w:rPr>
        <w:t xml:space="preserve"> </w:t>
      </w:r>
      <w:r w:rsidRPr="00E522C1">
        <w:rPr>
          <w:rFonts w:ascii="Arial" w:hAnsi="Arial" w:cs="Arial"/>
          <w:sz w:val="24"/>
          <w:szCs w:val="24"/>
        </w:rPr>
        <w:t>Заказчика (в необходимых случаях на фотосъемку, видеозапись, копирование документов) при предъявлении ими</w:t>
      </w:r>
      <w:r w:rsidR="00043938" w:rsidRPr="00E522C1">
        <w:rPr>
          <w:rFonts w:ascii="Arial" w:hAnsi="Arial" w:cs="Arial"/>
          <w:sz w:val="24"/>
          <w:szCs w:val="24"/>
          <w:lang w:eastAsia="ru-RU"/>
        </w:rPr>
        <w:t xml:space="preserve"> служебных удостоверений и уведомления</w:t>
      </w:r>
      <w:r w:rsidRPr="00E522C1">
        <w:rPr>
          <w:rFonts w:ascii="Arial" w:hAnsi="Arial" w:cs="Arial"/>
          <w:sz w:val="24"/>
          <w:szCs w:val="24"/>
        </w:rPr>
        <w:t xml:space="preserve"> с учетом требований законодательства Российской Федерации о защите государственной тайны;</w:t>
      </w:r>
    </w:p>
    <w:p w14:paraId="0DBAAE56" w14:textId="77777777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14.2. На истребование необходимых для проведения мероприятия Ведомственного контроля документов с учетом требований законодательства Российской Федерации о защите государственной тайны;</w:t>
      </w:r>
    </w:p>
    <w:p w14:paraId="4DBEE0CC" w14:textId="77777777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 xml:space="preserve">14.3. На получение необходимых объяснений в письменной форме, в форме </w:t>
      </w:r>
      <w:r w:rsidRPr="00E522C1">
        <w:rPr>
          <w:rFonts w:ascii="Arial" w:hAnsi="Arial" w:cs="Arial"/>
          <w:sz w:val="24"/>
          <w:szCs w:val="24"/>
        </w:rPr>
        <w:lastRenderedPageBreak/>
        <w:t>электронного документа и (или) устной форме по вопросам проводимого мероприятия Ведомственного контроля.</w:t>
      </w:r>
    </w:p>
    <w:p w14:paraId="2EC2DDDC" w14:textId="39E7D68C" w:rsidR="00B61735" w:rsidRPr="00E522C1" w:rsidRDefault="00B61735" w:rsidP="00EB6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 xml:space="preserve">15. По результатам проведения мероприятия Ведомственного контроля составляется акт проверки, который подписывается должностным лицом Органа ведомственного контроля, ответственным за проведение мероприятия Ведомственного контроля, и представляется руководителю Органа ведомственного контроля или </w:t>
      </w:r>
      <w:r w:rsidR="00043938" w:rsidRPr="00E522C1">
        <w:rPr>
          <w:rFonts w:ascii="Arial" w:hAnsi="Arial" w:cs="Arial"/>
          <w:sz w:val="24"/>
          <w:szCs w:val="24"/>
          <w:lang w:eastAsia="ru-RU"/>
        </w:rPr>
        <w:t>иному уполномоченному руководителем ведомственного контроля лицу</w:t>
      </w:r>
      <w:r w:rsidRPr="00E522C1">
        <w:rPr>
          <w:rFonts w:ascii="Arial" w:hAnsi="Arial" w:cs="Arial"/>
          <w:sz w:val="24"/>
          <w:szCs w:val="24"/>
        </w:rPr>
        <w:t>.</w:t>
      </w:r>
    </w:p>
    <w:p w14:paraId="04C5FC0B" w14:textId="7C8BBF83" w:rsidR="00B61735" w:rsidRPr="00E522C1" w:rsidRDefault="00FD2FFE" w:rsidP="00B617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 xml:space="preserve">15.1. </w:t>
      </w:r>
      <w:r w:rsidR="00B61735" w:rsidRPr="00E522C1">
        <w:rPr>
          <w:rFonts w:ascii="Arial" w:hAnsi="Arial" w:cs="Arial"/>
          <w:sz w:val="24"/>
          <w:szCs w:val="24"/>
        </w:rPr>
        <w:t>При выявлении нарушений по результатам мероприятия Ведомственного контроля должностными лицами, уполномоченными на проведение мероприятий Ведомственного контроля, в порядке, установленном регламентом, указанным в пункте 6 настоящего Порядка, разрабатывается и утверждается план устранения выявленных нарушений.</w:t>
      </w:r>
    </w:p>
    <w:p w14:paraId="3A62F189" w14:textId="2E8546CE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1</w:t>
      </w:r>
      <w:r w:rsidR="00322043" w:rsidRPr="00E522C1">
        <w:rPr>
          <w:rFonts w:ascii="Arial" w:hAnsi="Arial" w:cs="Arial"/>
          <w:sz w:val="24"/>
          <w:szCs w:val="24"/>
        </w:rPr>
        <w:t>6</w:t>
      </w:r>
      <w:r w:rsidRPr="00E522C1">
        <w:rPr>
          <w:rFonts w:ascii="Arial" w:hAnsi="Arial" w:cs="Arial"/>
          <w:sz w:val="24"/>
          <w:szCs w:val="24"/>
        </w:rPr>
        <w:t>. В случае выявления по результатам проверок действий (бездействия), содержащих признаки административного правонарушения, материалы проверки подлежат направлению в орган, уполномоченный на осуществление контроля в сфере закупок товаров (работ, услуг) для обеспечения муниципальных нужд, а в случае выявления действий (бездействия), содержащих признаки состава уголовного преступления</w:t>
      </w:r>
      <w:r w:rsidR="00EB17EB" w:rsidRPr="00E522C1">
        <w:rPr>
          <w:rFonts w:ascii="Arial" w:hAnsi="Arial" w:cs="Arial"/>
          <w:sz w:val="24"/>
          <w:szCs w:val="24"/>
        </w:rPr>
        <w:t xml:space="preserve"> </w:t>
      </w:r>
      <w:r w:rsidRPr="00E522C1">
        <w:rPr>
          <w:rFonts w:ascii="Arial" w:hAnsi="Arial" w:cs="Arial"/>
          <w:sz w:val="24"/>
          <w:szCs w:val="24"/>
        </w:rPr>
        <w:t>- в правоохранительные</w:t>
      </w:r>
      <w:r w:rsidR="00EB17EB" w:rsidRPr="00E522C1">
        <w:rPr>
          <w:rFonts w:ascii="Arial" w:hAnsi="Arial" w:cs="Arial"/>
          <w:sz w:val="24"/>
          <w:szCs w:val="24"/>
        </w:rPr>
        <w:t xml:space="preserve"> </w:t>
      </w:r>
      <w:r w:rsidRPr="00E522C1">
        <w:rPr>
          <w:rFonts w:ascii="Arial" w:hAnsi="Arial" w:cs="Arial"/>
          <w:sz w:val="24"/>
          <w:szCs w:val="24"/>
        </w:rPr>
        <w:t>органы.</w:t>
      </w:r>
    </w:p>
    <w:p w14:paraId="00D8EFD0" w14:textId="49DA765A" w:rsidR="00B61735" w:rsidRPr="00E522C1" w:rsidRDefault="00B61735" w:rsidP="00B617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>1</w:t>
      </w:r>
      <w:r w:rsidR="00322043" w:rsidRPr="00E522C1">
        <w:rPr>
          <w:rFonts w:ascii="Arial" w:hAnsi="Arial" w:cs="Arial"/>
          <w:sz w:val="24"/>
          <w:szCs w:val="24"/>
        </w:rPr>
        <w:t>7</w:t>
      </w:r>
      <w:r w:rsidRPr="00E522C1">
        <w:rPr>
          <w:rFonts w:ascii="Arial" w:hAnsi="Arial" w:cs="Arial"/>
          <w:sz w:val="24"/>
          <w:szCs w:val="24"/>
        </w:rPr>
        <w:t xml:space="preserve">. Материалы по результатам мероприятий Ведомственного контроля, в том числе план устранения выявленных нарушений, указанный в пункте 15 настоящего Порядка, а также иные документы и информация, полученные (разработанные) в ходе проведения мероприятий Ведомственного контроля, хранятся не менее </w:t>
      </w:r>
      <w:r w:rsidR="00043938" w:rsidRPr="00E522C1">
        <w:rPr>
          <w:rFonts w:ascii="Arial" w:hAnsi="Arial" w:cs="Arial"/>
          <w:sz w:val="24"/>
          <w:szCs w:val="24"/>
        </w:rPr>
        <w:t>3</w:t>
      </w:r>
      <w:r w:rsidRPr="00E522C1">
        <w:rPr>
          <w:rFonts w:ascii="Arial" w:hAnsi="Arial" w:cs="Arial"/>
          <w:sz w:val="24"/>
          <w:szCs w:val="24"/>
        </w:rPr>
        <w:t xml:space="preserve"> лет.</w:t>
      </w:r>
    </w:p>
    <w:p w14:paraId="62845E41" w14:textId="52B01342" w:rsidR="00FD2FFE" w:rsidRPr="00E522C1" w:rsidRDefault="00AF476E" w:rsidP="00615E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 xml:space="preserve">18. </w:t>
      </w:r>
      <w:r w:rsidR="00615E5E" w:rsidRPr="00E522C1">
        <w:rPr>
          <w:rFonts w:ascii="Arial" w:hAnsi="Arial" w:cs="Arial"/>
          <w:sz w:val="24"/>
          <w:szCs w:val="24"/>
        </w:rPr>
        <w:t xml:space="preserve">Плановые </w:t>
      </w:r>
      <w:r w:rsidR="00920EDF" w:rsidRPr="00E522C1">
        <w:rPr>
          <w:rFonts w:ascii="Arial" w:hAnsi="Arial" w:cs="Arial"/>
          <w:sz w:val="24"/>
          <w:szCs w:val="24"/>
        </w:rPr>
        <w:t>мероприятия</w:t>
      </w:r>
      <w:r w:rsidR="00615E5E" w:rsidRPr="00E522C1">
        <w:rPr>
          <w:rFonts w:ascii="Arial" w:hAnsi="Arial" w:cs="Arial"/>
          <w:sz w:val="24"/>
          <w:szCs w:val="24"/>
        </w:rPr>
        <w:t xml:space="preserve"> проводятся в соответствии с планом </w:t>
      </w:r>
      <w:r w:rsidR="00920EDF" w:rsidRPr="00E522C1">
        <w:rPr>
          <w:rFonts w:ascii="Arial" w:hAnsi="Arial" w:cs="Arial"/>
          <w:sz w:val="24"/>
          <w:szCs w:val="24"/>
        </w:rPr>
        <w:t>мероприятий</w:t>
      </w:r>
      <w:r w:rsidR="00615E5E" w:rsidRPr="00E522C1">
        <w:rPr>
          <w:rFonts w:ascii="Arial" w:hAnsi="Arial" w:cs="Arial"/>
          <w:sz w:val="24"/>
          <w:szCs w:val="24"/>
        </w:rPr>
        <w:t>, утвержденным Органом ведомственного контроля,</w:t>
      </w:r>
    </w:p>
    <w:p w14:paraId="69E3BC79" w14:textId="25E73E28" w:rsidR="00615E5E" w:rsidRPr="00E522C1" w:rsidRDefault="00FD2FFE" w:rsidP="00615E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522C1">
        <w:rPr>
          <w:rFonts w:ascii="Arial" w:hAnsi="Arial" w:cs="Arial"/>
          <w:sz w:val="24"/>
          <w:szCs w:val="24"/>
        </w:rPr>
        <w:t xml:space="preserve">19. </w:t>
      </w:r>
      <w:r w:rsidR="00615E5E" w:rsidRPr="00E522C1">
        <w:rPr>
          <w:rFonts w:ascii="Arial" w:hAnsi="Arial" w:cs="Arial"/>
          <w:sz w:val="24"/>
          <w:szCs w:val="24"/>
        </w:rPr>
        <w:t>В</w:t>
      </w:r>
      <w:r w:rsidR="00AF476E" w:rsidRPr="00E522C1">
        <w:rPr>
          <w:rFonts w:ascii="Arial" w:hAnsi="Arial" w:cs="Arial"/>
          <w:sz w:val="24"/>
          <w:szCs w:val="24"/>
        </w:rPr>
        <w:t xml:space="preserve"> </w:t>
      </w:r>
      <w:r w:rsidR="00615E5E" w:rsidRPr="00E522C1">
        <w:rPr>
          <w:rFonts w:ascii="Arial" w:hAnsi="Arial" w:cs="Arial"/>
          <w:sz w:val="24"/>
          <w:szCs w:val="24"/>
        </w:rPr>
        <w:t xml:space="preserve">отношении каждого подведомственного муниципального учреждения </w:t>
      </w:r>
      <w:r w:rsidR="00AA47FD" w:rsidRPr="00E522C1">
        <w:rPr>
          <w:rFonts w:ascii="Arial" w:hAnsi="Arial" w:cs="Arial"/>
          <w:sz w:val="24"/>
          <w:szCs w:val="24"/>
        </w:rPr>
        <w:t>периодичность мероприятий устанавливается регламентом проведения ведомственного контроля, утвержденного органом ведомственного контроля.</w:t>
      </w:r>
    </w:p>
    <w:p w14:paraId="1D74A647" w14:textId="77777777" w:rsidR="00C33D6E" w:rsidRPr="00E522C1" w:rsidRDefault="00C33D6E" w:rsidP="00D3651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sectPr w:rsidR="00C33D6E" w:rsidRPr="00E522C1" w:rsidSect="00C52678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3DF3"/>
    <w:multiLevelType w:val="hybridMultilevel"/>
    <w:tmpl w:val="9EDC0762"/>
    <w:lvl w:ilvl="0" w:tplc="A8A69912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0ABB5C0F"/>
    <w:multiLevelType w:val="multilevel"/>
    <w:tmpl w:val="A67A03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8A16DCA"/>
    <w:multiLevelType w:val="hybridMultilevel"/>
    <w:tmpl w:val="0EFC4108"/>
    <w:lvl w:ilvl="0" w:tplc="B36245D2">
      <w:start w:val="1"/>
      <w:numFmt w:val="decimal"/>
      <w:lvlText w:val="%1."/>
      <w:lvlJc w:val="left"/>
      <w:pPr>
        <w:ind w:left="7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31042E4D"/>
    <w:multiLevelType w:val="hybridMultilevel"/>
    <w:tmpl w:val="FF6A1B04"/>
    <w:lvl w:ilvl="0" w:tplc="DB8C49D0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">
    <w:nsid w:val="323B3236"/>
    <w:multiLevelType w:val="multilevel"/>
    <w:tmpl w:val="F8C425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801D6A"/>
    <w:multiLevelType w:val="hybridMultilevel"/>
    <w:tmpl w:val="13364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CE396F"/>
    <w:multiLevelType w:val="hybridMultilevel"/>
    <w:tmpl w:val="34ECA758"/>
    <w:lvl w:ilvl="0" w:tplc="A8A69912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>
    <w:nsid w:val="569018EE"/>
    <w:multiLevelType w:val="hybridMultilevel"/>
    <w:tmpl w:val="3F72588C"/>
    <w:lvl w:ilvl="0" w:tplc="A8A6991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630E52C7"/>
    <w:multiLevelType w:val="hybridMultilevel"/>
    <w:tmpl w:val="63C29D3A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5A7D4B"/>
    <w:multiLevelType w:val="hybridMultilevel"/>
    <w:tmpl w:val="014CFC12"/>
    <w:lvl w:ilvl="0" w:tplc="2F7631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591D87"/>
    <w:multiLevelType w:val="hybridMultilevel"/>
    <w:tmpl w:val="F17A5D02"/>
    <w:lvl w:ilvl="0" w:tplc="A8A69912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>
    <w:nsid w:val="780D574B"/>
    <w:multiLevelType w:val="multilevel"/>
    <w:tmpl w:val="521A25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0"/>
  </w:num>
  <w:num w:numId="5">
    <w:abstractNumId w:val="6"/>
  </w:num>
  <w:num w:numId="6">
    <w:abstractNumId w:val="0"/>
  </w:num>
  <w:num w:numId="7">
    <w:abstractNumId w:val="4"/>
  </w:num>
  <w:num w:numId="8">
    <w:abstractNumId w:val="11"/>
  </w:num>
  <w:num w:numId="9">
    <w:abstractNumId w:val="1"/>
  </w:num>
  <w:num w:numId="10">
    <w:abstractNumId w:val="8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E9E"/>
    <w:rsid w:val="00002381"/>
    <w:rsid w:val="00003D3F"/>
    <w:rsid w:val="000140F3"/>
    <w:rsid w:val="00014AF8"/>
    <w:rsid w:val="00016F60"/>
    <w:rsid w:val="00024EFF"/>
    <w:rsid w:val="00030E99"/>
    <w:rsid w:val="0003505E"/>
    <w:rsid w:val="000350BF"/>
    <w:rsid w:val="00043938"/>
    <w:rsid w:val="0004566B"/>
    <w:rsid w:val="000569A9"/>
    <w:rsid w:val="00080C88"/>
    <w:rsid w:val="000862FA"/>
    <w:rsid w:val="000932A0"/>
    <w:rsid w:val="000B392E"/>
    <w:rsid w:val="000C45F6"/>
    <w:rsid w:val="000C686C"/>
    <w:rsid w:val="000C7A96"/>
    <w:rsid w:val="000D0997"/>
    <w:rsid w:val="000D1F8D"/>
    <w:rsid w:val="000D3276"/>
    <w:rsid w:val="000D3AC1"/>
    <w:rsid w:val="000E2875"/>
    <w:rsid w:val="000E4646"/>
    <w:rsid w:val="000F4D04"/>
    <w:rsid w:val="001002BE"/>
    <w:rsid w:val="00101224"/>
    <w:rsid w:val="00102CBD"/>
    <w:rsid w:val="001055E3"/>
    <w:rsid w:val="00115CEF"/>
    <w:rsid w:val="00127EFE"/>
    <w:rsid w:val="00167D5F"/>
    <w:rsid w:val="001747F6"/>
    <w:rsid w:val="001803F3"/>
    <w:rsid w:val="00182E3B"/>
    <w:rsid w:val="00183610"/>
    <w:rsid w:val="00193047"/>
    <w:rsid w:val="00193C8D"/>
    <w:rsid w:val="001A2BC1"/>
    <w:rsid w:val="001B2E3D"/>
    <w:rsid w:val="001B3356"/>
    <w:rsid w:val="001C2658"/>
    <w:rsid w:val="001C48C4"/>
    <w:rsid w:val="001D74BD"/>
    <w:rsid w:val="001E2024"/>
    <w:rsid w:val="001F115E"/>
    <w:rsid w:val="001F6050"/>
    <w:rsid w:val="001F73CD"/>
    <w:rsid w:val="00204399"/>
    <w:rsid w:val="0022099A"/>
    <w:rsid w:val="002276C5"/>
    <w:rsid w:val="00230D74"/>
    <w:rsid w:val="00247849"/>
    <w:rsid w:val="002532C2"/>
    <w:rsid w:val="002617C2"/>
    <w:rsid w:val="0026524B"/>
    <w:rsid w:val="0026530D"/>
    <w:rsid w:val="00266A85"/>
    <w:rsid w:val="002714AB"/>
    <w:rsid w:val="00275328"/>
    <w:rsid w:val="00277806"/>
    <w:rsid w:val="00280ABE"/>
    <w:rsid w:val="0028189B"/>
    <w:rsid w:val="002860A9"/>
    <w:rsid w:val="002924E3"/>
    <w:rsid w:val="00293697"/>
    <w:rsid w:val="002A5636"/>
    <w:rsid w:val="002B4B26"/>
    <w:rsid w:val="002C0465"/>
    <w:rsid w:val="002C140D"/>
    <w:rsid w:val="002E670B"/>
    <w:rsid w:val="002F109B"/>
    <w:rsid w:val="002F431C"/>
    <w:rsid w:val="00302A83"/>
    <w:rsid w:val="00305B2D"/>
    <w:rsid w:val="0031057B"/>
    <w:rsid w:val="00311175"/>
    <w:rsid w:val="003135FB"/>
    <w:rsid w:val="00320473"/>
    <w:rsid w:val="00322043"/>
    <w:rsid w:val="00323204"/>
    <w:rsid w:val="00325B77"/>
    <w:rsid w:val="00337AEF"/>
    <w:rsid w:val="00343761"/>
    <w:rsid w:val="003469F9"/>
    <w:rsid w:val="003477FD"/>
    <w:rsid w:val="00356171"/>
    <w:rsid w:val="00357C29"/>
    <w:rsid w:val="00360B1C"/>
    <w:rsid w:val="003707AF"/>
    <w:rsid w:val="00375F48"/>
    <w:rsid w:val="003819AF"/>
    <w:rsid w:val="00393944"/>
    <w:rsid w:val="003967E6"/>
    <w:rsid w:val="003A6D46"/>
    <w:rsid w:val="003B63D6"/>
    <w:rsid w:val="003C146D"/>
    <w:rsid w:val="003C1706"/>
    <w:rsid w:val="003C1987"/>
    <w:rsid w:val="003C1E6C"/>
    <w:rsid w:val="003D1F81"/>
    <w:rsid w:val="003D3782"/>
    <w:rsid w:val="003E2CC6"/>
    <w:rsid w:val="003E5A2D"/>
    <w:rsid w:val="003F5C27"/>
    <w:rsid w:val="00414C0A"/>
    <w:rsid w:val="00415E94"/>
    <w:rsid w:val="00445B27"/>
    <w:rsid w:val="00445C10"/>
    <w:rsid w:val="004473CD"/>
    <w:rsid w:val="004550DE"/>
    <w:rsid w:val="00463B4D"/>
    <w:rsid w:val="004650D6"/>
    <w:rsid w:val="004740CA"/>
    <w:rsid w:val="0048055D"/>
    <w:rsid w:val="0048371A"/>
    <w:rsid w:val="004B0419"/>
    <w:rsid w:val="004C4AE5"/>
    <w:rsid w:val="004D3F15"/>
    <w:rsid w:val="004E1C5C"/>
    <w:rsid w:val="004E4DC0"/>
    <w:rsid w:val="004F4D56"/>
    <w:rsid w:val="00507E9E"/>
    <w:rsid w:val="00510DAA"/>
    <w:rsid w:val="0051385C"/>
    <w:rsid w:val="00527E7D"/>
    <w:rsid w:val="00530671"/>
    <w:rsid w:val="0053163C"/>
    <w:rsid w:val="00531C4B"/>
    <w:rsid w:val="00536372"/>
    <w:rsid w:val="00537C17"/>
    <w:rsid w:val="00543DF0"/>
    <w:rsid w:val="00552591"/>
    <w:rsid w:val="00555A54"/>
    <w:rsid w:val="00560F6B"/>
    <w:rsid w:val="00574CFF"/>
    <w:rsid w:val="00584AC9"/>
    <w:rsid w:val="00597424"/>
    <w:rsid w:val="005A5F82"/>
    <w:rsid w:val="005B20A2"/>
    <w:rsid w:val="005B7D0A"/>
    <w:rsid w:val="005C6180"/>
    <w:rsid w:val="005D0C3E"/>
    <w:rsid w:val="005D667A"/>
    <w:rsid w:val="005E1F2E"/>
    <w:rsid w:val="005E550A"/>
    <w:rsid w:val="005E7423"/>
    <w:rsid w:val="005F0DF9"/>
    <w:rsid w:val="005F787A"/>
    <w:rsid w:val="006032B5"/>
    <w:rsid w:val="00610270"/>
    <w:rsid w:val="006144C3"/>
    <w:rsid w:val="00615E5E"/>
    <w:rsid w:val="00627698"/>
    <w:rsid w:val="00633AFD"/>
    <w:rsid w:val="00635B7D"/>
    <w:rsid w:val="00636F6C"/>
    <w:rsid w:val="0065236F"/>
    <w:rsid w:val="00653B77"/>
    <w:rsid w:val="00655E2E"/>
    <w:rsid w:val="00662629"/>
    <w:rsid w:val="00667427"/>
    <w:rsid w:val="0067025B"/>
    <w:rsid w:val="006711FA"/>
    <w:rsid w:val="0067271C"/>
    <w:rsid w:val="00682007"/>
    <w:rsid w:val="00682C64"/>
    <w:rsid w:val="00694473"/>
    <w:rsid w:val="006A0D63"/>
    <w:rsid w:val="006C4212"/>
    <w:rsid w:val="006C4389"/>
    <w:rsid w:val="006D0B78"/>
    <w:rsid w:val="006D7F92"/>
    <w:rsid w:val="006E2DA1"/>
    <w:rsid w:val="006E4B17"/>
    <w:rsid w:val="006F7D5F"/>
    <w:rsid w:val="00702C58"/>
    <w:rsid w:val="00704683"/>
    <w:rsid w:val="00711D60"/>
    <w:rsid w:val="00712924"/>
    <w:rsid w:val="00721436"/>
    <w:rsid w:val="00721BEE"/>
    <w:rsid w:val="007270BC"/>
    <w:rsid w:val="00727E5E"/>
    <w:rsid w:val="00737388"/>
    <w:rsid w:val="00745B3B"/>
    <w:rsid w:val="00750E90"/>
    <w:rsid w:val="00753BF3"/>
    <w:rsid w:val="0075458B"/>
    <w:rsid w:val="007562D3"/>
    <w:rsid w:val="007572CA"/>
    <w:rsid w:val="007613B1"/>
    <w:rsid w:val="00761F41"/>
    <w:rsid w:val="00775B97"/>
    <w:rsid w:val="007A2963"/>
    <w:rsid w:val="007C176F"/>
    <w:rsid w:val="007C2ABD"/>
    <w:rsid w:val="007C7820"/>
    <w:rsid w:val="007D48C6"/>
    <w:rsid w:val="007F558C"/>
    <w:rsid w:val="007F7019"/>
    <w:rsid w:val="007F7ECE"/>
    <w:rsid w:val="00801AC9"/>
    <w:rsid w:val="008033FF"/>
    <w:rsid w:val="00803552"/>
    <w:rsid w:val="008100B8"/>
    <w:rsid w:val="008160BE"/>
    <w:rsid w:val="008211A4"/>
    <w:rsid w:val="00832162"/>
    <w:rsid w:val="00840036"/>
    <w:rsid w:val="00840FA3"/>
    <w:rsid w:val="00850E49"/>
    <w:rsid w:val="008559B3"/>
    <w:rsid w:val="00856D5D"/>
    <w:rsid w:val="008665ED"/>
    <w:rsid w:val="00870889"/>
    <w:rsid w:val="008848D6"/>
    <w:rsid w:val="008A16A9"/>
    <w:rsid w:val="008A5409"/>
    <w:rsid w:val="008B6502"/>
    <w:rsid w:val="008C1ED2"/>
    <w:rsid w:val="008D43D1"/>
    <w:rsid w:val="008D5EDA"/>
    <w:rsid w:val="008D6D3B"/>
    <w:rsid w:val="008E1E9D"/>
    <w:rsid w:val="008E39F3"/>
    <w:rsid w:val="008E4FDB"/>
    <w:rsid w:val="0091151E"/>
    <w:rsid w:val="00916937"/>
    <w:rsid w:val="00920405"/>
    <w:rsid w:val="00920EDF"/>
    <w:rsid w:val="00921D89"/>
    <w:rsid w:val="009228C6"/>
    <w:rsid w:val="00924A81"/>
    <w:rsid w:val="00926DF4"/>
    <w:rsid w:val="00932F7A"/>
    <w:rsid w:val="00947E21"/>
    <w:rsid w:val="00962222"/>
    <w:rsid w:val="00964361"/>
    <w:rsid w:val="00964B76"/>
    <w:rsid w:val="00974EE6"/>
    <w:rsid w:val="00980C45"/>
    <w:rsid w:val="00987191"/>
    <w:rsid w:val="00990703"/>
    <w:rsid w:val="00995643"/>
    <w:rsid w:val="00995997"/>
    <w:rsid w:val="009A4BC8"/>
    <w:rsid w:val="009B37A2"/>
    <w:rsid w:val="009B5B07"/>
    <w:rsid w:val="009C1826"/>
    <w:rsid w:val="009C1F2F"/>
    <w:rsid w:val="009C6B98"/>
    <w:rsid w:val="009D2A9C"/>
    <w:rsid w:val="009E10D3"/>
    <w:rsid w:val="009F14C9"/>
    <w:rsid w:val="009F2913"/>
    <w:rsid w:val="009F29BE"/>
    <w:rsid w:val="009F3B8D"/>
    <w:rsid w:val="00A03FEC"/>
    <w:rsid w:val="00A06340"/>
    <w:rsid w:val="00A06A92"/>
    <w:rsid w:val="00A12EF6"/>
    <w:rsid w:val="00A14025"/>
    <w:rsid w:val="00A14CA2"/>
    <w:rsid w:val="00A16539"/>
    <w:rsid w:val="00A24403"/>
    <w:rsid w:val="00A43C9B"/>
    <w:rsid w:val="00A44369"/>
    <w:rsid w:val="00A45262"/>
    <w:rsid w:val="00A46C1B"/>
    <w:rsid w:val="00A621E9"/>
    <w:rsid w:val="00A62B1F"/>
    <w:rsid w:val="00A63976"/>
    <w:rsid w:val="00A672C7"/>
    <w:rsid w:val="00A6758A"/>
    <w:rsid w:val="00A70213"/>
    <w:rsid w:val="00A76B6A"/>
    <w:rsid w:val="00A77763"/>
    <w:rsid w:val="00A82FAF"/>
    <w:rsid w:val="00A844A9"/>
    <w:rsid w:val="00A9399B"/>
    <w:rsid w:val="00A977F4"/>
    <w:rsid w:val="00AA47FD"/>
    <w:rsid w:val="00AA6555"/>
    <w:rsid w:val="00AC056E"/>
    <w:rsid w:val="00AD62D0"/>
    <w:rsid w:val="00AE3639"/>
    <w:rsid w:val="00AE4E4C"/>
    <w:rsid w:val="00AF4078"/>
    <w:rsid w:val="00AF476E"/>
    <w:rsid w:val="00AF496A"/>
    <w:rsid w:val="00AF5A7F"/>
    <w:rsid w:val="00B14330"/>
    <w:rsid w:val="00B14A00"/>
    <w:rsid w:val="00B22575"/>
    <w:rsid w:val="00B229E7"/>
    <w:rsid w:val="00B2578E"/>
    <w:rsid w:val="00B30FD2"/>
    <w:rsid w:val="00B3334E"/>
    <w:rsid w:val="00B43897"/>
    <w:rsid w:val="00B50CDF"/>
    <w:rsid w:val="00B51F5C"/>
    <w:rsid w:val="00B53CFA"/>
    <w:rsid w:val="00B61735"/>
    <w:rsid w:val="00B6689B"/>
    <w:rsid w:val="00B81686"/>
    <w:rsid w:val="00B94E76"/>
    <w:rsid w:val="00BA295F"/>
    <w:rsid w:val="00BA501A"/>
    <w:rsid w:val="00BA6773"/>
    <w:rsid w:val="00BA7F71"/>
    <w:rsid w:val="00BC3BA1"/>
    <w:rsid w:val="00BC40F2"/>
    <w:rsid w:val="00BC6A84"/>
    <w:rsid w:val="00BD18F1"/>
    <w:rsid w:val="00C032BC"/>
    <w:rsid w:val="00C16D52"/>
    <w:rsid w:val="00C23FDD"/>
    <w:rsid w:val="00C2696C"/>
    <w:rsid w:val="00C33D6E"/>
    <w:rsid w:val="00C35237"/>
    <w:rsid w:val="00C44A41"/>
    <w:rsid w:val="00C44FC1"/>
    <w:rsid w:val="00C51214"/>
    <w:rsid w:val="00C51859"/>
    <w:rsid w:val="00C51C6F"/>
    <w:rsid w:val="00C52678"/>
    <w:rsid w:val="00C52A96"/>
    <w:rsid w:val="00C52F78"/>
    <w:rsid w:val="00C52FF5"/>
    <w:rsid w:val="00C61508"/>
    <w:rsid w:val="00C65433"/>
    <w:rsid w:val="00C73D9E"/>
    <w:rsid w:val="00C76851"/>
    <w:rsid w:val="00C77930"/>
    <w:rsid w:val="00C82BB9"/>
    <w:rsid w:val="00C94091"/>
    <w:rsid w:val="00CA21BE"/>
    <w:rsid w:val="00CA395D"/>
    <w:rsid w:val="00CB63AF"/>
    <w:rsid w:val="00CC241C"/>
    <w:rsid w:val="00CC3CC6"/>
    <w:rsid w:val="00CC6BB3"/>
    <w:rsid w:val="00CD13CD"/>
    <w:rsid w:val="00CD3711"/>
    <w:rsid w:val="00CD5345"/>
    <w:rsid w:val="00CE1239"/>
    <w:rsid w:val="00CE14E0"/>
    <w:rsid w:val="00CF219D"/>
    <w:rsid w:val="00D03197"/>
    <w:rsid w:val="00D067BA"/>
    <w:rsid w:val="00D12B85"/>
    <w:rsid w:val="00D137E4"/>
    <w:rsid w:val="00D13E84"/>
    <w:rsid w:val="00D15844"/>
    <w:rsid w:val="00D23710"/>
    <w:rsid w:val="00D23BBD"/>
    <w:rsid w:val="00D30C04"/>
    <w:rsid w:val="00D31E96"/>
    <w:rsid w:val="00D3307A"/>
    <w:rsid w:val="00D3651E"/>
    <w:rsid w:val="00D402F7"/>
    <w:rsid w:val="00D40C80"/>
    <w:rsid w:val="00D42CBB"/>
    <w:rsid w:val="00D42F44"/>
    <w:rsid w:val="00D430C4"/>
    <w:rsid w:val="00D44997"/>
    <w:rsid w:val="00D464DD"/>
    <w:rsid w:val="00D47CDD"/>
    <w:rsid w:val="00D61722"/>
    <w:rsid w:val="00D631DF"/>
    <w:rsid w:val="00D64DAF"/>
    <w:rsid w:val="00D663A7"/>
    <w:rsid w:val="00D71FBA"/>
    <w:rsid w:val="00D82774"/>
    <w:rsid w:val="00D84D45"/>
    <w:rsid w:val="00D900BD"/>
    <w:rsid w:val="00D91871"/>
    <w:rsid w:val="00D93319"/>
    <w:rsid w:val="00D96300"/>
    <w:rsid w:val="00D968CE"/>
    <w:rsid w:val="00DA3C3C"/>
    <w:rsid w:val="00DA651D"/>
    <w:rsid w:val="00DB163E"/>
    <w:rsid w:val="00DC15DD"/>
    <w:rsid w:val="00DC2F2E"/>
    <w:rsid w:val="00DC3AD3"/>
    <w:rsid w:val="00DC51B1"/>
    <w:rsid w:val="00DD5261"/>
    <w:rsid w:val="00DD57AD"/>
    <w:rsid w:val="00DE3BD0"/>
    <w:rsid w:val="00DE47F5"/>
    <w:rsid w:val="00DE7738"/>
    <w:rsid w:val="00DF1E31"/>
    <w:rsid w:val="00DF68DD"/>
    <w:rsid w:val="00E00439"/>
    <w:rsid w:val="00E006E0"/>
    <w:rsid w:val="00E07D45"/>
    <w:rsid w:val="00E1320F"/>
    <w:rsid w:val="00E2069F"/>
    <w:rsid w:val="00E335B2"/>
    <w:rsid w:val="00E34249"/>
    <w:rsid w:val="00E37311"/>
    <w:rsid w:val="00E4148B"/>
    <w:rsid w:val="00E51082"/>
    <w:rsid w:val="00E522C1"/>
    <w:rsid w:val="00E542A8"/>
    <w:rsid w:val="00E56210"/>
    <w:rsid w:val="00E61256"/>
    <w:rsid w:val="00E62F05"/>
    <w:rsid w:val="00E66D5C"/>
    <w:rsid w:val="00E71876"/>
    <w:rsid w:val="00E731AF"/>
    <w:rsid w:val="00E85ECD"/>
    <w:rsid w:val="00E90B26"/>
    <w:rsid w:val="00EA25AE"/>
    <w:rsid w:val="00EB0490"/>
    <w:rsid w:val="00EB17EB"/>
    <w:rsid w:val="00EB31DE"/>
    <w:rsid w:val="00EB4D9B"/>
    <w:rsid w:val="00EB655B"/>
    <w:rsid w:val="00EC0267"/>
    <w:rsid w:val="00ED05A1"/>
    <w:rsid w:val="00ED65A6"/>
    <w:rsid w:val="00EE5547"/>
    <w:rsid w:val="00EE55FF"/>
    <w:rsid w:val="00EE62AB"/>
    <w:rsid w:val="00EF4C2A"/>
    <w:rsid w:val="00EF4C83"/>
    <w:rsid w:val="00F03466"/>
    <w:rsid w:val="00F04BE3"/>
    <w:rsid w:val="00F10D7E"/>
    <w:rsid w:val="00F1255C"/>
    <w:rsid w:val="00F1417E"/>
    <w:rsid w:val="00F32E1E"/>
    <w:rsid w:val="00F351BD"/>
    <w:rsid w:val="00F37C13"/>
    <w:rsid w:val="00F41A4E"/>
    <w:rsid w:val="00F44D41"/>
    <w:rsid w:val="00F572E7"/>
    <w:rsid w:val="00F641D4"/>
    <w:rsid w:val="00F72A95"/>
    <w:rsid w:val="00F74596"/>
    <w:rsid w:val="00F75B57"/>
    <w:rsid w:val="00F83EA0"/>
    <w:rsid w:val="00F92D45"/>
    <w:rsid w:val="00FA2753"/>
    <w:rsid w:val="00FB002F"/>
    <w:rsid w:val="00FB3E5A"/>
    <w:rsid w:val="00FB419D"/>
    <w:rsid w:val="00FB4213"/>
    <w:rsid w:val="00FB55BD"/>
    <w:rsid w:val="00FC153F"/>
    <w:rsid w:val="00FD2FFE"/>
    <w:rsid w:val="00FD6094"/>
    <w:rsid w:val="00FE1F44"/>
    <w:rsid w:val="00FE4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2CD3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EA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48055D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1"/>
    <w:next w:val="a"/>
    <w:link w:val="20"/>
    <w:uiPriority w:val="99"/>
    <w:qFormat/>
    <w:locked/>
    <w:rsid w:val="0048055D"/>
    <w:pPr>
      <w:keepNext w:val="0"/>
      <w:keepLines w:val="0"/>
      <w:spacing w:before="108" w:after="108"/>
      <w:jc w:val="center"/>
      <w:outlineLvl w:val="1"/>
    </w:pPr>
    <w:rPr>
      <w:rFonts w:ascii="Arial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350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1255C"/>
    <w:rPr>
      <w:rFonts w:ascii="Times New Roman" w:hAnsi="Times New Roman" w:cs="Times New Roman"/>
      <w:sz w:val="2"/>
      <w:lang w:eastAsia="en-US"/>
    </w:rPr>
  </w:style>
  <w:style w:type="paragraph" w:customStyle="1" w:styleId="ConsPlusNonformat">
    <w:name w:val="ConsPlusNonformat"/>
    <w:uiPriority w:val="99"/>
    <w:rsid w:val="00924A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footer"/>
    <w:basedOn w:val="a"/>
    <w:link w:val="a6"/>
    <w:uiPriority w:val="99"/>
    <w:rsid w:val="003C170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3C1706"/>
    <w:rPr>
      <w:rFonts w:cs="Times New Roman"/>
      <w:sz w:val="24"/>
      <w:szCs w:val="24"/>
      <w:lang w:val="ru-RU" w:eastAsia="ru-RU" w:bidi="ar-SA"/>
    </w:rPr>
  </w:style>
  <w:style w:type="paragraph" w:styleId="21">
    <w:name w:val="Body Text Indent 2"/>
    <w:basedOn w:val="a"/>
    <w:link w:val="22"/>
    <w:rsid w:val="007C782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22">
    <w:name w:val="Основной текст с отступом 2 Знак"/>
    <w:link w:val="21"/>
    <w:rsid w:val="007C7820"/>
    <w:rPr>
      <w:rFonts w:ascii="Times New Roman" w:eastAsia="Times New Roman" w:hAnsi="Times New Roman"/>
      <w:sz w:val="24"/>
      <w:szCs w:val="20"/>
      <w:lang w:val="x-none" w:eastAsia="x-none"/>
    </w:rPr>
  </w:style>
  <w:style w:type="paragraph" w:styleId="23">
    <w:name w:val="Body Text 2"/>
    <w:basedOn w:val="a"/>
    <w:link w:val="24"/>
    <w:rsid w:val="007C7820"/>
    <w:pPr>
      <w:spacing w:after="120" w:line="48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24">
    <w:name w:val="Основной текст 2 Знак"/>
    <w:link w:val="23"/>
    <w:rsid w:val="007C7820"/>
    <w:rPr>
      <w:rFonts w:ascii="Times New Roman" w:eastAsia="Times New Roman" w:hAnsi="Times New Roman"/>
      <w:sz w:val="24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3C146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Гипертекстовая ссылка"/>
    <w:uiPriority w:val="99"/>
    <w:rsid w:val="003C146D"/>
    <w:rPr>
      <w:color w:val="106BBE"/>
    </w:rPr>
  </w:style>
  <w:style w:type="character" w:customStyle="1" w:styleId="a9">
    <w:name w:val="Цветовое выделение"/>
    <w:uiPriority w:val="99"/>
    <w:rsid w:val="003C146D"/>
    <w:rPr>
      <w:b/>
      <w:color w:val="26282F"/>
    </w:rPr>
  </w:style>
  <w:style w:type="paragraph" w:customStyle="1" w:styleId="aa">
    <w:name w:val="Нормальный (таблица)"/>
    <w:basedOn w:val="a"/>
    <w:next w:val="a"/>
    <w:uiPriority w:val="99"/>
    <w:rsid w:val="003C146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3C14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3C14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No Spacing"/>
    <w:uiPriority w:val="1"/>
    <w:qFormat/>
    <w:rsid w:val="004473CD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48055D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rsid w:val="0048055D"/>
    <w:rPr>
      <w:rFonts w:ascii="Arial" w:eastAsia="Times New Roman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48055D"/>
  </w:style>
  <w:style w:type="table" w:styleId="ae">
    <w:name w:val="Table Grid"/>
    <w:basedOn w:val="a1"/>
    <w:locked/>
    <w:rsid w:val="0048055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8055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">
    <w:name w:val="header"/>
    <w:basedOn w:val="a"/>
    <w:link w:val="af0"/>
    <w:uiPriority w:val="99"/>
    <w:unhideWhenUsed/>
    <w:rsid w:val="0048055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link w:val="af"/>
    <w:uiPriority w:val="99"/>
    <w:rsid w:val="0048055D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EA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48055D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1"/>
    <w:next w:val="a"/>
    <w:link w:val="20"/>
    <w:uiPriority w:val="99"/>
    <w:qFormat/>
    <w:locked/>
    <w:rsid w:val="0048055D"/>
    <w:pPr>
      <w:keepNext w:val="0"/>
      <w:keepLines w:val="0"/>
      <w:spacing w:before="108" w:after="108"/>
      <w:jc w:val="center"/>
      <w:outlineLvl w:val="1"/>
    </w:pPr>
    <w:rPr>
      <w:rFonts w:ascii="Arial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350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1255C"/>
    <w:rPr>
      <w:rFonts w:ascii="Times New Roman" w:hAnsi="Times New Roman" w:cs="Times New Roman"/>
      <w:sz w:val="2"/>
      <w:lang w:eastAsia="en-US"/>
    </w:rPr>
  </w:style>
  <w:style w:type="paragraph" w:customStyle="1" w:styleId="ConsPlusNonformat">
    <w:name w:val="ConsPlusNonformat"/>
    <w:uiPriority w:val="99"/>
    <w:rsid w:val="00924A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footer"/>
    <w:basedOn w:val="a"/>
    <w:link w:val="a6"/>
    <w:uiPriority w:val="99"/>
    <w:rsid w:val="003C170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3C1706"/>
    <w:rPr>
      <w:rFonts w:cs="Times New Roman"/>
      <w:sz w:val="24"/>
      <w:szCs w:val="24"/>
      <w:lang w:val="ru-RU" w:eastAsia="ru-RU" w:bidi="ar-SA"/>
    </w:rPr>
  </w:style>
  <w:style w:type="paragraph" w:styleId="21">
    <w:name w:val="Body Text Indent 2"/>
    <w:basedOn w:val="a"/>
    <w:link w:val="22"/>
    <w:rsid w:val="007C782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22">
    <w:name w:val="Основной текст с отступом 2 Знак"/>
    <w:link w:val="21"/>
    <w:rsid w:val="007C7820"/>
    <w:rPr>
      <w:rFonts w:ascii="Times New Roman" w:eastAsia="Times New Roman" w:hAnsi="Times New Roman"/>
      <w:sz w:val="24"/>
      <w:szCs w:val="20"/>
      <w:lang w:val="x-none" w:eastAsia="x-none"/>
    </w:rPr>
  </w:style>
  <w:style w:type="paragraph" w:styleId="23">
    <w:name w:val="Body Text 2"/>
    <w:basedOn w:val="a"/>
    <w:link w:val="24"/>
    <w:rsid w:val="007C7820"/>
    <w:pPr>
      <w:spacing w:after="120" w:line="48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24">
    <w:name w:val="Основной текст 2 Знак"/>
    <w:link w:val="23"/>
    <w:rsid w:val="007C7820"/>
    <w:rPr>
      <w:rFonts w:ascii="Times New Roman" w:eastAsia="Times New Roman" w:hAnsi="Times New Roman"/>
      <w:sz w:val="24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3C146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Гипертекстовая ссылка"/>
    <w:uiPriority w:val="99"/>
    <w:rsid w:val="003C146D"/>
    <w:rPr>
      <w:color w:val="106BBE"/>
    </w:rPr>
  </w:style>
  <w:style w:type="character" w:customStyle="1" w:styleId="a9">
    <w:name w:val="Цветовое выделение"/>
    <w:uiPriority w:val="99"/>
    <w:rsid w:val="003C146D"/>
    <w:rPr>
      <w:b/>
      <w:color w:val="26282F"/>
    </w:rPr>
  </w:style>
  <w:style w:type="paragraph" w:customStyle="1" w:styleId="aa">
    <w:name w:val="Нормальный (таблица)"/>
    <w:basedOn w:val="a"/>
    <w:next w:val="a"/>
    <w:uiPriority w:val="99"/>
    <w:rsid w:val="003C146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3C14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3C14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No Spacing"/>
    <w:uiPriority w:val="1"/>
    <w:qFormat/>
    <w:rsid w:val="004473CD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48055D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rsid w:val="0048055D"/>
    <w:rPr>
      <w:rFonts w:ascii="Arial" w:eastAsia="Times New Roman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48055D"/>
  </w:style>
  <w:style w:type="table" w:styleId="ae">
    <w:name w:val="Table Grid"/>
    <w:basedOn w:val="a1"/>
    <w:locked/>
    <w:rsid w:val="0048055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8055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">
    <w:name w:val="header"/>
    <w:basedOn w:val="a"/>
    <w:link w:val="af0"/>
    <w:uiPriority w:val="99"/>
    <w:unhideWhenUsed/>
    <w:rsid w:val="0048055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link w:val="af"/>
    <w:uiPriority w:val="99"/>
    <w:rsid w:val="0048055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821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EA7DE-2347-426E-BBB6-83D539E7E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1600</Words>
  <Characters>9125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/>
  <LinksUpToDate>false</LinksUpToDate>
  <CharactersWithSpaces>10704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creator>Пользователь Windows</dc:creator>
  <cp:lastModifiedBy>User</cp:lastModifiedBy>
  <cp:revision>2</cp:revision>
  <cp:lastPrinted>2020-09-15T09:51:00Z</cp:lastPrinted>
  <dcterms:created xsi:type="dcterms:W3CDTF">2020-10-08T07:43:00Z</dcterms:created>
  <dcterms:modified xsi:type="dcterms:W3CDTF">2020-10-08T07:43:00Z</dcterms:modified>
</cp:coreProperties>
</file>